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6B" w:rsidRPr="000515A9" w:rsidRDefault="0027026B" w:rsidP="0027026B">
      <w:pPr>
        <w:jc w:val="center"/>
        <w:rPr>
          <w:rFonts w:ascii="Century Gothic" w:hAnsi="Century Gothic"/>
          <w:b/>
          <w:u w:val="single"/>
        </w:rPr>
      </w:pPr>
      <w:r w:rsidRPr="000515A9">
        <w:rPr>
          <w:rFonts w:ascii="Century Gothic" w:hAnsi="Century Gothic"/>
          <w:b/>
          <w:u w:val="single"/>
        </w:rPr>
        <w:t>WORCESTERSHIRE FEDERATION OF YOUNG FARMERS’ CLUBS</w:t>
      </w:r>
    </w:p>
    <w:p w:rsidR="0027026B" w:rsidRPr="000515A9" w:rsidRDefault="0027026B" w:rsidP="0027026B">
      <w:pPr>
        <w:jc w:val="center"/>
        <w:rPr>
          <w:rFonts w:ascii="Century Gothic" w:hAnsi="Century Gothic"/>
          <w:b/>
          <w:u w:val="single"/>
        </w:rPr>
      </w:pPr>
    </w:p>
    <w:p w:rsidR="0027026B" w:rsidRPr="000515A9" w:rsidRDefault="0027026B" w:rsidP="0027026B">
      <w:pPr>
        <w:jc w:val="center"/>
        <w:rPr>
          <w:rFonts w:ascii="Century Gothic" w:hAnsi="Century Gothic"/>
          <w:b/>
          <w:u w:val="single"/>
        </w:rPr>
      </w:pPr>
      <w:r w:rsidRPr="000515A9">
        <w:rPr>
          <w:rFonts w:ascii="Century Gothic" w:hAnsi="Century Gothic"/>
          <w:b/>
          <w:u w:val="single"/>
        </w:rPr>
        <w:t xml:space="preserve">Ladies Netball – (16-26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2016-17</w:t>
      </w:r>
    </w:p>
    <w:p w:rsidR="0027026B" w:rsidRPr="000515A9" w:rsidRDefault="0027026B" w:rsidP="0027026B">
      <w:pPr>
        <w:rPr>
          <w:rFonts w:ascii="Century Gothic" w:hAnsi="Century Gothic"/>
          <w:b/>
          <w:u w:val="single"/>
        </w:rPr>
      </w:pPr>
    </w:p>
    <w:p w:rsidR="0027026B" w:rsidRPr="000515A9" w:rsidRDefault="0027026B" w:rsidP="0027026B">
      <w:pPr>
        <w:rPr>
          <w:rFonts w:ascii="Century Gothic" w:hAnsi="Century Gothic"/>
          <w:b/>
          <w:u w:val="single"/>
        </w:rPr>
      </w:pPr>
    </w:p>
    <w:p w:rsidR="0027026B" w:rsidRPr="000515A9" w:rsidRDefault="0027026B" w:rsidP="0027026B">
      <w:pPr>
        <w:tabs>
          <w:tab w:val="left" w:pos="1985"/>
        </w:tabs>
        <w:rPr>
          <w:rFonts w:ascii="Century Gothic" w:hAnsi="Century Gothic"/>
        </w:rPr>
      </w:pPr>
      <w:r w:rsidRPr="000515A9">
        <w:rPr>
          <w:rFonts w:ascii="Century Gothic" w:hAnsi="Century Gothic"/>
          <w:b/>
          <w:u w:val="single"/>
        </w:rPr>
        <w:t>VENUE:</w:t>
      </w:r>
      <w:r w:rsidRPr="000515A9">
        <w:rPr>
          <w:rFonts w:ascii="Century Gothic" w:hAnsi="Century Gothic"/>
        </w:rPr>
        <w:tab/>
        <w:t xml:space="preserve">The De </w:t>
      </w:r>
      <w:proofErr w:type="spellStart"/>
      <w:r w:rsidRPr="000515A9">
        <w:rPr>
          <w:rFonts w:ascii="Century Gothic" w:hAnsi="Century Gothic"/>
        </w:rPr>
        <w:t>Monfort</w:t>
      </w:r>
      <w:proofErr w:type="spellEnd"/>
      <w:r w:rsidRPr="000515A9">
        <w:rPr>
          <w:rFonts w:ascii="Century Gothic" w:hAnsi="Century Gothic"/>
        </w:rPr>
        <w:t xml:space="preserve"> School, Four Pools Road, Evesham, WR11 1DQ </w:t>
      </w:r>
    </w:p>
    <w:p w:rsidR="0027026B" w:rsidRPr="000515A9" w:rsidRDefault="0027026B" w:rsidP="0027026B">
      <w:pPr>
        <w:tabs>
          <w:tab w:val="left" w:pos="1985"/>
        </w:tabs>
        <w:rPr>
          <w:rFonts w:ascii="Century Gothic" w:hAnsi="Century Gothic"/>
        </w:rPr>
      </w:pPr>
    </w:p>
    <w:p w:rsidR="0027026B" w:rsidRPr="00803671" w:rsidRDefault="0027026B" w:rsidP="0027026B">
      <w:pPr>
        <w:tabs>
          <w:tab w:val="left" w:pos="1985"/>
        </w:tabs>
        <w:rPr>
          <w:rFonts w:ascii="Century Gothic" w:hAnsi="Century Gothic"/>
          <w:b/>
        </w:rPr>
      </w:pPr>
      <w:r w:rsidRPr="000515A9">
        <w:rPr>
          <w:rFonts w:ascii="Century Gothic" w:hAnsi="Century Gothic"/>
          <w:b/>
          <w:u w:val="single"/>
        </w:rPr>
        <w:t>DATE:</w:t>
      </w:r>
      <w:r w:rsidRPr="000515A9">
        <w:rPr>
          <w:rFonts w:ascii="Century Gothic" w:hAnsi="Century Gothic"/>
        </w:rPr>
        <w:tab/>
      </w:r>
      <w:r w:rsidRPr="00803671">
        <w:rPr>
          <w:rFonts w:ascii="Century Gothic" w:hAnsi="Century Gothic"/>
          <w:b/>
        </w:rPr>
        <w:t>Sunday, 6</w:t>
      </w:r>
      <w:r w:rsidRPr="00803671">
        <w:rPr>
          <w:rFonts w:ascii="Century Gothic" w:hAnsi="Century Gothic"/>
          <w:b/>
          <w:vertAlign w:val="superscript"/>
        </w:rPr>
        <w:t>th</w:t>
      </w:r>
      <w:r w:rsidRPr="00803671">
        <w:rPr>
          <w:rFonts w:ascii="Century Gothic" w:hAnsi="Century Gothic"/>
          <w:b/>
        </w:rPr>
        <w:t xml:space="preserve"> November 2016</w:t>
      </w:r>
    </w:p>
    <w:p w:rsidR="0027026B" w:rsidRPr="000515A9" w:rsidRDefault="0027026B" w:rsidP="0027026B">
      <w:pPr>
        <w:tabs>
          <w:tab w:val="left" w:pos="1985"/>
        </w:tabs>
        <w:rPr>
          <w:rFonts w:ascii="Century Gothic" w:hAnsi="Century Gothic"/>
        </w:rPr>
      </w:pPr>
    </w:p>
    <w:p w:rsidR="0027026B" w:rsidRPr="000515A9" w:rsidRDefault="0027026B" w:rsidP="0027026B">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27026B" w:rsidRPr="000515A9" w:rsidRDefault="0027026B" w:rsidP="0027026B">
      <w:pPr>
        <w:tabs>
          <w:tab w:val="left" w:pos="1985"/>
        </w:tabs>
        <w:rPr>
          <w:rFonts w:ascii="Century Gothic" w:hAnsi="Century Gothic"/>
        </w:rPr>
      </w:pPr>
    </w:p>
    <w:p w:rsidR="0027026B" w:rsidRPr="000515A9" w:rsidRDefault="0027026B" w:rsidP="0027026B">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£25</w:t>
      </w:r>
    </w:p>
    <w:p w:rsidR="0027026B" w:rsidRPr="000515A9" w:rsidRDefault="0027026B" w:rsidP="0027026B">
      <w:pPr>
        <w:tabs>
          <w:tab w:val="left" w:pos="1985"/>
        </w:tabs>
        <w:rPr>
          <w:rFonts w:ascii="Century Gothic" w:hAnsi="Century Gothic"/>
        </w:rPr>
      </w:pPr>
    </w:p>
    <w:p w:rsidR="0027026B" w:rsidRPr="000515A9" w:rsidRDefault="0027026B" w:rsidP="0027026B">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must be returned to County Office by </w:t>
      </w:r>
      <w:r w:rsidRPr="00803671">
        <w:rPr>
          <w:rFonts w:ascii="Century Gothic" w:hAnsi="Century Gothic"/>
          <w:b/>
        </w:rPr>
        <w:t>Monday 3</w:t>
      </w:r>
      <w:r w:rsidRPr="00803671">
        <w:rPr>
          <w:rFonts w:ascii="Century Gothic" w:hAnsi="Century Gothic"/>
          <w:b/>
          <w:vertAlign w:val="superscript"/>
        </w:rPr>
        <w:t>rd</w:t>
      </w:r>
      <w:r w:rsidRPr="00803671">
        <w:rPr>
          <w:rFonts w:ascii="Century Gothic" w:hAnsi="Century Gothic"/>
          <w:b/>
        </w:rPr>
        <w:t xml:space="preserve"> October 2016</w:t>
      </w:r>
    </w:p>
    <w:p w:rsidR="0027026B" w:rsidRPr="000515A9" w:rsidRDefault="0027026B" w:rsidP="0027026B">
      <w:pPr>
        <w:tabs>
          <w:tab w:val="left" w:pos="426"/>
          <w:tab w:val="left" w:pos="1985"/>
        </w:tabs>
        <w:ind w:left="397" w:hanging="397"/>
        <w:rPr>
          <w:rFonts w:ascii="Century Gothic" w:hAnsi="Century Gothic"/>
        </w:rPr>
      </w:pPr>
    </w:p>
    <w:p w:rsidR="0027026B" w:rsidRPr="000515A9" w:rsidRDefault="0027026B" w:rsidP="0027026B">
      <w:pPr>
        <w:jc w:val="both"/>
        <w:rPr>
          <w:rFonts w:ascii="Century Gothic" w:hAnsi="Century Gothic" w:cs="Arial"/>
          <w:b/>
        </w:rPr>
      </w:pPr>
      <w:r w:rsidRPr="000515A9">
        <w:rPr>
          <w:rFonts w:ascii="Century Gothic" w:hAnsi="Century Gothic"/>
          <w:b/>
          <w:bCs/>
          <w:u w:val="single"/>
        </w:rPr>
        <w:t>ELIGIBILITY:</w:t>
      </w:r>
      <w:r w:rsidRPr="000515A9">
        <w:rPr>
          <w:rFonts w:ascii="Century Gothic" w:hAnsi="Century Gothic"/>
          <w:b/>
          <w:bCs/>
        </w:rPr>
        <w:t xml:space="preserve">   </w:t>
      </w:r>
      <w:r w:rsidRPr="000515A9">
        <w:rPr>
          <w:rFonts w:ascii="Century Gothic" w:hAnsi="Century Gothic" w:cs="Arial"/>
        </w:rPr>
        <w:t>A squad of 9 members, 7 of those players must be on the court at any one time. All players must be aged between 16 years and over and 26 and under on 1st September 201</w:t>
      </w:r>
      <w:r>
        <w:rPr>
          <w:rFonts w:ascii="Century Gothic" w:hAnsi="Century Gothic" w:cs="Arial"/>
        </w:rPr>
        <w:t>6</w:t>
      </w:r>
      <w:bookmarkStart w:id="0" w:name="_GoBack"/>
      <w:bookmarkEnd w:id="0"/>
      <w:r w:rsidRPr="000515A9">
        <w:rPr>
          <w:rFonts w:ascii="Century Gothic" w:hAnsi="Century Gothic" w:cs="Arial"/>
        </w:rPr>
        <w:t xml:space="preserve"> (this age range must be adhered to), and full members of a Club affiliated to </w:t>
      </w:r>
      <w:r>
        <w:rPr>
          <w:rFonts w:ascii="Century Gothic" w:hAnsi="Century Gothic" w:cs="Arial"/>
        </w:rPr>
        <w:t>W</w:t>
      </w:r>
      <w:r w:rsidRPr="000515A9">
        <w:rPr>
          <w:rFonts w:ascii="Century Gothic" w:hAnsi="Century Gothic" w:cs="Arial"/>
        </w:rPr>
        <w:t>FYFC may be nominated.</w:t>
      </w:r>
      <w:r w:rsidRPr="000515A9">
        <w:rPr>
          <w:rFonts w:ascii="Century Gothic" w:hAnsi="Century Gothic" w:cs="Arial"/>
          <w:b/>
        </w:rPr>
        <w:t xml:space="preserve"> This means competitors have attained their 16</w:t>
      </w:r>
      <w:r w:rsidRPr="000515A9">
        <w:rPr>
          <w:rFonts w:ascii="Century Gothic" w:hAnsi="Century Gothic" w:cs="Arial"/>
          <w:b/>
          <w:vertAlign w:val="superscript"/>
        </w:rPr>
        <w:t>th</w:t>
      </w:r>
      <w:r w:rsidRPr="000515A9">
        <w:rPr>
          <w:rFonts w:ascii="Century Gothic" w:hAnsi="Century Gothic" w:cs="Arial"/>
          <w:b/>
        </w:rPr>
        <w:t xml:space="preserve"> birthday on 1</w:t>
      </w:r>
      <w:r w:rsidRPr="000515A9">
        <w:rPr>
          <w:rFonts w:ascii="Century Gothic" w:hAnsi="Century Gothic" w:cs="Arial"/>
          <w:b/>
          <w:vertAlign w:val="superscript"/>
        </w:rPr>
        <w:t>st</w:t>
      </w:r>
      <w:r w:rsidRPr="000515A9">
        <w:rPr>
          <w:rFonts w:ascii="Century Gothic" w:hAnsi="Century Gothic" w:cs="Arial"/>
          <w:b/>
        </w:rPr>
        <w:t xml:space="preserve"> September 2016 competition and may be 27 on the day of the national final.</w:t>
      </w:r>
    </w:p>
    <w:p w:rsidR="0027026B" w:rsidRPr="000515A9" w:rsidRDefault="0027026B" w:rsidP="0027026B">
      <w:pPr>
        <w:jc w:val="both"/>
        <w:rPr>
          <w:rFonts w:ascii="Century Gothic" w:hAnsi="Century Gothic"/>
        </w:rPr>
      </w:pPr>
    </w:p>
    <w:p w:rsidR="0027026B" w:rsidRPr="000515A9" w:rsidRDefault="0027026B" w:rsidP="0027026B">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27026B" w:rsidRPr="000515A9" w:rsidRDefault="0027026B" w:rsidP="0027026B">
      <w:pPr>
        <w:tabs>
          <w:tab w:val="left" w:pos="426"/>
          <w:tab w:val="left" w:pos="1985"/>
        </w:tabs>
        <w:ind w:left="397" w:hanging="397"/>
        <w:rPr>
          <w:rFonts w:ascii="Century Gothic" w:hAnsi="Century Gothic"/>
        </w:rPr>
      </w:pPr>
    </w:p>
    <w:p w:rsidR="0027026B" w:rsidRPr="000515A9" w:rsidRDefault="0027026B" w:rsidP="0027026B">
      <w:pPr>
        <w:rPr>
          <w:rFonts w:ascii="Century Gothic" w:hAnsi="Century Gothic" w:cs="Arial"/>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cs="Arial"/>
        </w:rPr>
        <w:t>Netball skills, teamwork, adhering to rules, fitness fun, winning/losing and personal development skills</w:t>
      </w:r>
      <w:r w:rsidRPr="000515A9">
        <w:rPr>
          <w:rFonts w:ascii="Century Gothic" w:hAnsi="Century Gothic"/>
        </w:rPr>
        <w:t>.</w:t>
      </w:r>
    </w:p>
    <w:p w:rsidR="0027026B" w:rsidRPr="000515A9" w:rsidRDefault="0027026B" w:rsidP="0027026B">
      <w:pPr>
        <w:tabs>
          <w:tab w:val="left" w:pos="426"/>
          <w:tab w:val="left" w:pos="1985"/>
        </w:tabs>
        <w:ind w:left="397" w:hanging="397"/>
        <w:rPr>
          <w:rFonts w:ascii="Century Gothic" w:hAnsi="Century Gothic"/>
        </w:rPr>
      </w:pPr>
      <w:r w:rsidRPr="000515A9">
        <w:rPr>
          <w:rFonts w:ascii="Century Gothic" w:hAnsi="Century Gothic"/>
        </w:rPr>
        <w:t>----------------------------------------------------------------------------------------------------------------------</w:t>
      </w:r>
    </w:p>
    <w:p w:rsidR="0027026B" w:rsidRPr="000515A9" w:rsidRDefault="0027026B" w:rsidP="0027026B">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Ladies Netball (16-26 </w:t>
      </w:r>
      <w:proofErr w:type="spellStart"/>
      <w:r w:rsidRPr="000515A9">
        <w:rPr>
          <w:rFonts w:ascii="Century Gothic" w:hAnsi="Century Gothic" w:cs="Arial"/>
        </w:rPr>
        <w:t>yr</w:t>
      </w:r>
      <w:proofErr w:type="spellEnd"/>
      <w:r>
        <w:rPr>
          <w:rFonts w:ascii="Century Gothic" w:hAnsi="Century Gothic" w:cs="Arial"/>
        </w:rPr>
        <w:t xml:space="preserve"> olds) </w:t>
      </w:r>
      <w:r w:rsidRPr="000515A9">
        <w:rPr>
          <w:rFonts w:ascii="Century Gothic" w:hAnsi="Century Gothic" w:cs="Arial"/>
        </w:rPr>
        <w:t>Competition 2016-17</w:t>
      </w:r>
    </w:p>
    <w:p w:rsidR="0027026B" w:rsidRPr="000515A9" w:rsidRDefault="0027026B" w:rsidP="0027026B">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27026B" w:rsidRPr="000515A9" w:rsidRDefault="0027026B" w:rsidP="0027026B">
      <w:pPr>
        <w:tabs>
          <w:tab w:val="left" w:pos="426"/>
          <w:tab w:val="left" w:pos="1843"/>
        </w:tabs>
        <w:ind w:left="397" w:hanging="397"/>
        <w:rPr>
          <w:rFonts w:ascii="Century Gothic" w:hAnsi="Century Gothic" w:cs="Arial"/>
        </w:rPr>
      </w:pPr>
      <w:r w:rsidRPr="000515A9">
        <w:rPr>
          <w:rFonts w:ascii="Century Gothic" w:hAnsi="Century Gothic" w:cs="Arial"/>
        </w:rPr>
        <w:t>Entry Fee:</w:t>
      </w:r>
      <w:r w:rsidRPr="003F2965">
        <w:rPr>
          <w:rFonts w:ascii="Century Gothic" w:hAnsi="Century Gothic" w:cs="Arial"/>
        </w:rPr>
        <w:t xml:space="preserve"> </w:t>
      </w:r>
      <w:r>
        <w:rPr>
          <w:rFonts w:ascii="Century Gothic" w:hAnsi="Century Gothic" w:cs="Arial"/>
        </w:rPr>
        <w:t>£25</w:t>
      </w:r>
    </w:p>
    <w:p w:rsidR="0027026B" w:rsidRDefault="0027026B" w:rsidP="0027026B">
      <w:pPr>
        <w:tabs>
          <w:tab w:val="left" w:pos="426"/>
          <w:tab w:val="left" w:pos="1843"/>
        </w:tabs>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7026B" w:rsidRPr="00644FDB" w:rsidTr="001A3CF8">
        <w:tc>
          <w:tcPr>
            <w:tcW w:w="4927" w:type="dxa"/>
            <w:shd w:val="clear" w:color="auto" w:fill="auto"/>
          </w:tcPr>
          <w:p w:rsidR="0027026B" w:rsidRPr="00644FDB" w:rsidRDefault="0027026B" w:rsidP="001A3CF8">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27026B" w:rsidRPr="00644FDB" w:rsidRDefault="0027026B" w:rsidP="001A3CF8">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r w:rsidR="0027026B" w:rsidRPr="00644FDB" w:rsidTr="001A3CF8">
        <w:tc>
          <w:tcPr>
            <w:tcW w:w="4927" w:type="dxa"/>
            <w:shd w:val="clear" w:color="auto" w:fill="auto"/>
          </w:tcPr>
          <w:p w:rsidR="0027026B" w:rsidRPr="00644FDB" w:rsidRDefault="0027026B" w:rsidP="001A3CF8">
            <w:pPr>
              <w:tabs>
                <w:tab w:val="left" w:pos="426"/>
                <w:tab w:val="left" w:pos="1843"/>
              </w:tabs>
              <w:rPr>
                <w:rFonts w:ascii="Century Gothic" w:hAnsi="Century Gothic" w:cs="Arial"/>
              </w:rPr>
            </w:pPr>
          </w:p>
        </w:tc>
        <w:tc>
          <w:tcPr>
            <w:tcW w:w="4928" w:type="dxa"/>
            <w:shd w:val="clear" w:color="auto" w:fill="auto"/>
          </w:tcPr>
          <w:p w:rsidR="0027026B" w:rsidRPr="00644FDB" w:rsidRDefault="0027026B" w:rsidP="001A3CF8">
            <w:pPr>
              <w:tabs>
                <w:tab w:val="left" w:pos="426"/>
                <w:tab w:val="left" w:pos="1843"/>
              </w:tabs>
              <w:rPr>
                <w:rFonts w:ascii="Century Gothic" w:hAnsi="Century Gothic" w:cs="Arial"/>
              </w:rPr>
            </w:pPr>
          </w:p>
        </w:tc>
      </w:tr>
    </w:tbl>
    <w:p w:rsidR="0027026B" w:rsidRPr="000515A9" w:rsidRDefault="0027026B" w:rsidP="0027026B">
      <w:pPr>
        <w:tabs>
          <w:tab w:val="left" w:pos="426"/>
          <w:tab w:val="left" w:pos="1843"/>
        </w:tabs>
        <w:rPr>
          <w:rFonts w:ascii="Century Gothic" w:hAnsi="Century Gothic" w:cs="Arial"/>
        </w:rPr>
      </w:pPr>
    </w:p>
    <w:p w:rsidR="0027026B" w:rsidRPr="000515A9" w:rsidRDefault="0027026B" w:rsidP="0027026B">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27026B" w:rsidRDefault="0027026B" w:rsidP="0027026B">
      <w:pPr>
        <w:tabs>
          <w:tab w:val="left" w:pos="426"/>
          <w:tab w:val="left" w:pos="1843"/>
        </w:tabs>
        <w:ind w:left="397" w:hanging="397"/>
        <w:rPr>
          <w:rFonts w:ascii="Century Gothic" w:hAnsi="Century Gothic" w:cs="Arial"/>
        </w:rPr>
      </w:pPr>
    </w:p>
    <w:p w:rsidR="0027026B" w:rsidRDefault="0027026B" w:rsidP="0027026B">
      <w:pPr>
        <w:tabs>
          <w:tab w:val="left" w:pos="426"/>
          <w:tab w:val="left" w:pos="1843"/>
        </w:tabs>
        <w:ind w:left="397" w:hanging="397"/>
        <w:rPr>
          <w:rFonts w:ascii="Century Gothic" w:hAnsi="Century Gothic" w:cs="Arial"/>
          <w:b/>
        </w:rPr>
      </w:pPr>
      <w:r w:rsidRPr="00E92D17">
        <w:rPr>
          <w:rFonts w:ascii="Century Gothic" w:hAnsi="Century Gothic" w:cs="Arial"/>
          <w:b/>
        </w:rPr>
        <w:t>This entry form to be completed and returned to County Office by Monday, 3</w:t>
      </w:r>
      <w:r w:rsidRPr="00E92D17">
        <w:rPr>
          <w:rFonts w:ascii="Century Gothic" w:hAnsi="Century Gothic" w:cs="Arial"/>
          <w:b/>
          <w:vertAlign w:val="superscript"/>
        </w:rPr>
        <w:t>rd</w:t>
      </w:r>
      <w:r w:rsidRPr="00E92D17">
        <w:rPr>
          <w:rFonts w:ascii="Century Gothic" w:hAnsi="Century Gothic" w:cs="Arial"/>
          <w:b/>
        </w:rPr>
        <w:t xml:space="preserve"> October 2016</w:t>
      </w:r>
    </w:p>
    <w:p w:rsidR="0027026B" w:rsidRDefault="0027026B" w:rsidP="0027026B">
      <w:pPr>
        <w:tabs>
          <w:tab w:val="left" w:pos="426"/>
          <w:tab w:val="left" w:pos="1843"/>
        </w:tabs>
        <w:ind w:left="397" w:hanging="397"/>
        <w:rPr>
          <w:rFonts w:ascii="Century Gothic" w:hAnsi="Century Gothic" w:cs="Arial"/>
          <w:b/>
        </w:rPr>
      </w:pPr>
    </w:p>
    <w:p w:rsidR="0027026B" w:rsidRPr="00E92D17" w:rsidRDefault="0027026B" w:rsidP="0027026B">
      <w:pPr>
        <w:tabs>
          <w:tab w:val="left" w:pos="426"/>
          <w:tab w:val="left" w:pos="1843"/>
        </w:tabs>
        <w:ind w:left="397" w:hanging="397"/>
        <w:rPr>
          <w:rFonts w:ascii="Century Gothic" w:hAnsi="Century Gothic"/>
          <w:b/>
        </w:rPr>
      </w:pPr>
    </w:p>
    <w:p w:rsidR="0027026B" w:rsidRPr="000515A9" w:rsidRDefault="0027026B" w:rsidP="0027026B">
      <w:pPr>
        <w:pStyle w:val="Title"/>
        <w:rPr>
          <w:rFonts w:ascii="Century Gothic" w:hAnsi="Century Gothic"/>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5492115</wp:posOffset>
                </wp:positionH>
                <wp:positionV relativeFrom="paragraph">
                  <wp:posOffset>102870</wp:posOffset>
                </wp:positionV>
                <wp:extent cx="811530" cy="686435"/>
                <wp:effectExtent l="0" t="0" r="2667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86435"/>
                        </a:xfrm>
                        <a:prstGeom prst="rect">
                          <a:avLst/>
                        </a:prstGeom>
                        <a:solidFill>
                          <a:srgbClr val="FFFFFF"/>
                        </a:solidFill>
                        <a:ln w="9525">
                          <a:solidFill>
                            <a:srgbClr val="000000"/>
                          </a:solidFill>
                          <a:miter lim="800000"/>
                          <a:headEnd/>
                          <a:tailEnd/>
                        </a:ln>
                      </wps:spPr>
                      <wps:txbx>
                        <w:txbxContent>
                          <w:p w:rsidR="0027026B" w:rsidRDefault="0027026B" w:rsidP="0027026B">
                            <w:pPr>
                              <w:jc w:val="right"/>
                              <w:rPr>
                                <w:rFonts w:cs="Calibri"/>
                                <w:i/>
                                <w:sz w:val="16"/>
                                <w:szCs w:val="16"/>
                              </w:rPr>
                            </w:pPr>
                            <w:r w:rsidRPr="0071587A">
                              <w:rPr>
                                <w:rFonts w:cs="Calibri"/>
                                <w:i/>
                                <w:sz w:val="16"/>
                                <w:szCs w:val="16"/>
                              </w:rPr>
                              <w:t>Status</w:t>
                            </w:r>
                            <w:r>
                              <w:rPr>
                                <w:rFonts w:cs="Calibri"/>
                                <w:i/>
                                <w:sz w:val="16"/>
                                <w:szCs w:val="16"/>
                              </w:rPr>
                              <w:t xml:space="preserve"> FINAL</w:t>
                            </w:r>
                          </w:p>
                          <w:p w:rsidR="0027026B" w:rsidRDefault="0027026B" w:rsidP="0027026B">
                            <w:pPr>
                              <w:jc w:val="right"/>
                              <w:rPr>
                                <w:rFonts w:cs="Calibri"/>
                                <w:i/>
                                <w:sz w:val="16"/>
                                <w:szCs w:val="16"/>
                              </w:rPr>
                            </w:pPr>
                            <w:r>
                              <w:rPr>
                                <w:rFonts w:cs="Calibri"/>
                                <w:i/>
                                <w:sz w:val="16"/>
                                <w:szCs w:val="16"/>
                              </w:rPr>
                              <w:t>12 July 2016</w:t>
                            </w:r>
                          </w:p>
                          <w:p w:rsidR="0027026B" w:rsidRDefault="0027026B" w:rsidP="0027026B">
                            <w:pPr>
                              <w:jc w:val="right"/>
                              <w:rPr>
                                <w:rFonts w:cs="Calibri"/>
                                <w:b/>
                                <w:sz w:val="16"/>
                                <w:szCs w:val="16"/>
                              </w:rPr>
                            </w:pPr>
                            <w:r>
                              <w:rPr>
                                <w:rFonts w:cs="Calibri"/>
                                <w:i/>
                                <w:sz w:val="16"/>
                                <w:szCs w:val="16"/>
                              </w:rPr>
                              <w:t>E</w:t>
                            </w:r>
                            <w:r w:rsidRPr="0071587A">
                              <w:rPr>
                                <w:rFonts w:cs="Calibri"/>
                                <w:b/>
                                <w:sz w:val="16"/>
                                <w:szCs w:val="16"/>
                              </w:rPr>
                              <w:t>liminator</w:t>
                            </w:r>
                          </w:p>
                          <w:p w:rsidR="0027026B" w:rsidRPr="0071587A" w:rsidRDefault="0027026B" w:rsidP="0027026B">
                            <w:pPr>
                              <w:jc w:val="right"/>
                              <w:rPr>
                                <w:rFonts w:cs="Calibr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2.45pt;margin-top:8.1pt;width:63.9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">
                <v:textbox>
                  <w:txbxContent>
                    <w:p w:rsidR="0027026B" w:rsidRDefault="0027026B" w:rsidP="0027026B">
                      <w:pPr>
                        <w:jc w:val="right"/>
                        <w:rPr>
                          <w:rFonts w:cs="Calibri"/>
                          <w:i/>
                          <w:sz w:val="16"/>
                          <w:szCs w:val="16"/>
                        </w:rPr>
                      </w:pPr>
                      <w:r w:rsidRPr="0071587A">
                        <w:rPr>
                          <w:rFonts w:cs="Calibri"/>
                          <w:i/>
                          <w:sz w:val="16"/>
                          <w:szCs w:val="16"/>
                        </w:rPr>
                        <w:t>Status</w:t>
                      </w:r>
                      <w:r>
                        <w:rPr>
                          <w:rFonts w:cs="Calibri"/>
                          <w:i/>
                          <w:sz w:val="16"/>
                          <w:szCs w:val="16"/>
                        </w:rPr>
                        <w:t xml:space="preserve"> FINAL</w:t>
                      </w:r>
                    </w:p>
                    <w:p w:rsidR="0027026B" w:rsidRDefault="0027026B" w:rsidP="0027026B">
                      <w:pPr>
                        <w:jc w:val="right"/>
                        <w:rPr>
                          <w:rFonts w:cs="Calibri"/>
                          <w:i/>
                          <w:sz w:val="16"/>
                          <w:szCs w:val="16"/>
                        </w:rPr>
                      </w:pPr>
                      <w:r>
                        <w:rPr>
                          <w:rFonts w:cs="Calibri"/>
                          <w:i/>
                          <w:sz w:val="16"/>
                          <w:szCs w:val="16"/>
                        </w:rPr>
                        <w:t>12 July 2016</w:t>
                      </w:r>
                    </w:p>
                    <w:p w:rsidR="0027026B" w:rsidRDefault="0027026B" w:rsidP="0027026B">
                      <w:pPr>
                        <w:jc w:val="right"/>
                        <w:rPr>
                          <w:rFonts w:cs="Calibri"/>
                          <w:b/>
                          <w:sz w:val="16"/>
                          <w:szCs w:val="16"/>
                        </w:rPr>
                      </w:pPr>
                      <w:r>
                        <w:rPr>
                          <w:rFonts w:cs="Calibri"/>
                          <w:i/>
                          <w:sz w:val="16"/>
                          <w:szCs w:val="16"/>
                        </w:rPr>
                        <w:t>E</w:t>
                      </w:r>
                      <w:r w:rsidRPr="0071587A">
                        <w:rPr>
                          <w:rFonts w:cs="Calibri"/>
                          <w:b/>
                          <w:sz w:val="16"/>
                          <w:szCs w:val="16"/>
                        </w:rPr>
                        <w:t>liminator</w:t>
                      </w:r>
                    </w:p>
                    <w:p w:rsidR="0027026B" w:rsidRPr="0071587A" w:rsidRDefault="0027026B" w:rsidP="0027026B">
                      <w:pPr>
                        <w:jc w:val="right"/>
                        <w:rPr>
                          <w:rFonts w:cs="Calibri"/>
                          <w:b/>
                          <w:sz w:val="16"/>
                          <w:szCs w:val="16"/>
                        </w:rPr>
                      </w:pPr>
                    </w:p>
                  </w:txbxContent>
                </v:textbox>
              </v:shape>
            </w:pict>
          </mc:Fallback>
        </mc:AlternateContent>
      </w:r>
      <w:r w:rsidRPr="000515A9">
        <w:rPr>
          <w:rFonts w:ascii="Century Gothic" w:hAnsi="Century Gothic"/>
        </w:rPr>
        <w:t>NATIONAL FEDERATION OF YOUNG FARMERS’ CLUBS</w:t>
      </w:r>
    </w:p>
    <w:p w:rsidR="0027026B" w:rsidRPr="000515A9" w:rsidRDefault="0027026B" w:rsidP="0027026B">
      <w:pPr>
        <w:pStyle w:val="Title"/>
        <w:rPr>
          <w:rFonts w:ascii="Century Gothic" w:hAnsi="Century Gothic"/>
        </w:rPr>
      </w:pPr>
      <w:r w:rsidRPr="000515A9">
        <w:rPr>
          <w:rFonts w:ascii="Century Gothic" w:hAnsi="Century Gothic"/>
        </w:rPr>
        <w:lastRenderedPageBreak/>
        <w:t>Competitions Programme 2016 - 17</w:t>
      </w:r>
    </w:p>
    <w:p w:rsidR="0027026B" w:rsidRPr="000515A9" w:rsidRDefault="0027026B" w:rsidP="0027026B">
      <w:pPr>
        <w:jc w:val="center"/>
        <w:rPr>
          <w:rFonts w:ascii="Century Gothic" w:hAnsi="Century Gothic" w:cs="Arial"/>
          <w:b/>
        </w:rPr>
      </w:pPr>
    </w:p>
    <w:p w:rsidR="0027026B" w:rsidRPr="000515A9" w:rsidRDefault="0027026B" w:rsidP="0027026B">
      <w:pPr>
        <w:tabs>
          <w:tab w:val="left" w:pos="1942"/>
          <w:tab w:val="center" w:pos="5457"/>
        </w:tabs>
        <w:jc w:val="center"/>
        <w:rPr>
          <w:rFonts w:ascii="Century Gothic" w:hAnsi="Century Gothic" w:cs="Arial"/>
          <w:b/>
        </w:rPr>
      </w:pPr>
      <w:r w:rsidRPr="000515A9">
        <w:rPr>
          <w:rFonts w:ascii="Century Gothic" w:hAnsi="Century Gothic" w:cs="Arial"/>
          <w:b/>
        </w:rPr>
        <w:t>NFYFC Ladies Netball</w:t>
      </w:r>
    </w:p>
    <w:p w:rsidR="0027026B" w:rsidRPr="006C6AAB" w:rsidRDefault="0027026B" w:rsidP="0027026B">
      <w:pPr>
        <w:jc w:val="center"/>
        <w:rPr>
          <w:rFonts w:ascii="Century Gothic" w:hAnsi="Century Gothic" w:cs="Arial"/>
          <w:b/>
        </w:rPr>
      </w:pPr>
      <w:r w:rsidRPr="006C6AAB">
        <w:rPr>
          <w:rFonts w:ascii="Century Gothic" w:hAnsi="Century Gothic" w:cs="Arial"/>
          <w:b/>
        </w:rPr>
        <w:t xml:space="preserve">16 to 26 years </w:t>
      </w:r>
    </w:p>
    <w:p w:rsidR="0027026B" w:rsidRPr="006C6AAB" w:rsidRDefault="0027026B" w:rsidP="0027026B">
      <w:pPr>
        <w:pStyle w:val="Heading2"/>
        <w:tabs>
          <w:tab w:val="center" w:pos="5174"/>
          <w:tab w:val="left" w:pos="6061"/>
        </w:tabs>
        <w:jc w:val="center"/>
        <w:rPr>
          <w:rFonts w:ascii="Century Gothic" w:hAnsi="Century Gothic"/>
          <w:color w:val="auto"/>
          <w:sz w:val="20"/>
          <w:szCs w:val="20"/>
        </w:rPr>
      </w:pPr>
      <w:r w:rsidRPr="006C6AAB">
        <w:rPr>
          <w:rFonts w:ascii="Century Gothic" w:hAnsi="Century Gothic"/>
          <w:color w:val="auto"/>
          <w:sz w:val="20"/>
          <w:szCs w:val="20"/>
        </w:rPr>
        <w:t>R U L E S</w:t>
      </w:r>
    </w:p>
    <w:p w:rsidR="0027026B" w:rsidRPr="000515A9" w:rsidRDefault="0027026B" w:rsidP="0027026B">
      <w:pPr>
        <w:pBdr>
          <w:top w:val="single" w:sz="4" w:space="1" w:color="auto"/>
          <w:left w:val="single" w:sz="4" w:space="4" w:color="auto"/>
          <w:bottom w:val="single" w:sz="4" w:space="1" w:color="auto"/>
          <w:right w:val="single" w:sz="4" w:space="4" w:color="auto"/>
        </w:pBdr>
        <w:jc w:val="center"/>
        <w:rPr>
          <w:rFonts w:ascii="Century Gothic" w:hAnsi="Century Gothic"/>
        </w:rPr>
      </w:pPr>
      <w:r w:rsidRPr="000515A9">
        <w:rPr>
          <w:rFonts w:ascii="Century Gothic" w:hAnsi="Century Gothic"/>
          <w:b/>
        </w:rPr>
        <w:t>Competition Aim</w:t>
      </w:r>
    </w:p>
    <w:p w:rsidR="0027026B" w:rsidRPr="000515A9" w:rsidRDefault="0027026B" w:rsidP="0027026B">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0515A9">
        <w:rPr>
          <w:rFonts w:ascii="Century Gothic" w:hAnsi="Century Gothic"/>
        </w:rPr>
        <w:t>To provide members with the opportunity to take part in a National Netball Competition.</w:t>
      </w:r>
      <w:proofErr w:type="gramEnd"/>
      <w:r w:rsidRPr="000515A9">
        <w:rPr>
          <w:rFonts w:ascii="Century Gothic" w:hAnsi="Century Gothic"/>
        </w:rPr>
        <w:t xml:space="preserve"> </w:t>
      </w:r>
    </w:p>
    <w:p w:rsidR="0027026B" w:rsidRPr="000515A9" w:rsidRDefault="0027026B" w:rsidP="0027026B">
      <w:pPr>
        <w:jc w:val="center"/>
        <w:rPr>
          <w:rFonts w:ascii="Century Gothic" w:hAnsi="Century Gothic"/>
        </w:rPr>
      </w:pPr>
    </w:p>
    <w:p w:rsidR="0027026B" w:rsidRPr="000515A9" w:rsidRDefault="0027026B" w:rsidP="0027026B">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0515A9">
        <w:rPr>
          <w:rFonts w:ascii="Century Gothic" w:hAnsi="Century Gothic"/>
          <w:b/>
        </w:rPr>
        <w:t>Learning outcomes</w:t>
      </w:r>
    </w:p>
    <w:p w:rsidR="0027026B" w:rsidRPr="000515A9" w:rsidRDefault="0027026B" w:rsidP="0027026B">
      <w:pPr>
        <w:pBdr>
          <w:top w:val="single" w:sz="4" w:space="1" w:color="auto"/>
          <w:left w:val="single" w:sz="4" w:space="4" w:color="auto"/>
          <w:bottom w:val="single" w:sz="4" w:space="1" w:color="auto"/>
          <w:right w:val="single" w:sz="4" w:space="4" w:color="auto"/>
        </w:pBdr>
        <w:jc w:val="center"/>
        <w:rPr>
          <w:rFonts w:ascii="Century Gothic" w:hAnsi="Century Gothic"/>
          <w:u w:val="single"/>
        </w:rPr>
      </w:pPr>
      <w:proofErr w:type="gramStart"/>
      <w:r w:rsidRPr="000515A9">
        <w:rPr>
          <w:rFonts w:ascii="Century Gothic" w:hAnsi="Century Gothic"/>
        </w:rPr>
        <w:t>Netball skills, teamwork, adhering to rules, fitness fun, winning/losing and personal development skills.</w:t>
      </w:r>
      <w:proofErr w:type="gramEnd"/>
    </w:p>
    <w:p w:rsidR="0027026B" w:rsidRPr="000515A9" w:rsidRDefault="0027026B" w:rsidP="0027026B">
      <w:pPr>
        <w:numPr>
          <w:ilvl w:val="0"/>
          <w:numId w:val="1"/>
        </w:numPr>
        <w:jc w:val="both"/>
        <w:rPr>
          <w:rFonts w:ascii="Century Gothic" w:hAnsi="Century Gothic" w:cs="Calibri"/>
        </w:rPr>
      </w:pPr>
      <w:r w:rsidRPr="000515A9">
        <w:rPr>
          <w:rFonts w:ascii="Century Gothic" w:hAnsi="Century Gothic" w:cs="Calibri"/>
          <w:b/>
        </w:rPr>
        <w:t>VENUE</w:t>
      </w:r>
    </w:p>
    <w:p w:rsidR="0027026B" w:rsidRPr="000515A9" w:rsidRDefault="0027026B" w:rsidP="0027026B">
      <w:pPr>
        <w:numPr>
          <w:ilvl w:val="1"/>
          <w:numId w:val="1"/>
        </w:numPr>
        <w:jc w:val="both"/>
        <w:rPr>
          <w:rFonts w:ascii="Century Gothic" w:hAnsi="Century Gothic" w:cs="Arial"/>
          <w:b/>
          <w:bCs/>
        </w:rPr>
      </w:pPr>
      <w:r w:rsidRPr="000515A9">
        <w:rPr>
          <w:rFonts w:ascii="Century Gothic" w:hAnsi="Century Gothic" w:cs="Arial"/>
        </w:rPr>
        <w:t>After Area Finals, the National Final will be held at Sports Day on Sunday, 2</w:t>
      </w:r>
      <w:r w:rsidRPr="000515A9">
        <w:rPr>
          <w:rFonts w:ascii="Century Gothic" w:hAnsi="Century Gothic" w:cs="Arial"/>
          <w:vertAlign w:val="superscript"/>
        </w:rPr>
        <w:t>nd</w:t>
      </w:r>
      <w:r w:rsidRPr="000515A9">
        <w:rPr>
          <w:rFonts w:ascii="Century Gothic" w:hAnsi="Century Gothic" w:cs="Arial"/>
        </w:rPr>
        <w:t xml:space="preserve"> July, 2017 in Staffordshire.</w:t>
      </w:r>
    </w:p>
    <w:p w:rsidR="0027026B" w:rsidRPr="000515A9" w:rsidRDefault="0027026B" w:rsidP="0027026B">
      <w:pPr>
        <w:jc w:val="both"/>
        <w:rPr>
          <w:rFonts w:ascii="Century Gothic" w:hAnsi="Century Gothic" w:cs="Calibri"/>
        </w:rPr>
      </w:pPr>
    </w:p>
    <w:p w:rsidR="0027026B" w:rsidRPr="000515A9" w:rsidRDefault="0027026B" w:rsidP="0027026B">
      <w:pPr>
        <w:numPr>
          <w:ilvl w:val="0"/>
          <w:numId w:val="1"/>
        </w:numPr>
        <w:jc w:val="both"/>
        <w:rPr>
          <w:rFonts w:ascii="Century Gothic" w:hAnsi="Century Gothic" w:cs="Calibri"/>
        </w:rPr>
      </w:pPr>
      <w:r w:rsidRPr="000515A9">
        <w:rPr>
          <w:rFonts w:ascii="Century Gothic" w:hAnsi="Century Gothic" w:cs="Calibri"/>
          <w:b/>
        </w:rPr>
        <w:t>REPRESENTATION</w:t>
      </w:r>
    </w:p>
    <w:p w:rsidR="0027026B" w:rsidRPr="000515A9" w:rsidRDefault="0027026B" w:rsidP="0027026B">
      <w:pPr>
        <w:numPr>
          <w:ilvl w:val="1"/>
          <w:numId w:val="1"/>
        </w:numPr>
        <w:jc w:val="both"/>
        <w:rPr>
          <w:rFonts w:ascii="Century Gothic" w:hAnsi="Century Gothic" w:cs="Calibri"/>
        </w:rPr>
      </w:pPr>
      <w:r w:rsidRPr="000515A9">
        <w:rPr>
          <w:rFonts w:ascii="Century Gothic" w:hAnsi="Century Gothic" w:cs="Calibri"/>
        </w:rPr>
        <w:t>Counties may enter one competitor per 600 members or part thereof.</w:t>
      </w:r>
    </w:p>
    <w:p w:rsidR="0027026B" w:rsidRPr="000515A9" w:rsidRDefault="0027026B" w:rsidP="0027026B">
      <w:pPr>
        <w:numPr>
          <w:ilvl w:val="1"/>
          <w:numId w:val="1"/>
        </w:numPr>
        <w:jc w:val="both"/>
        <w:rPr>
          <w:rFonts w:ascii="Century Gothic" w:hAnsi="Century Gothic" w:cs="Calibri"/>
        </w:rPr>
      </w:pPr>
      <w:r w:rsidRPr="000515A9">
        <w:rPr>
          <w:rFonts w:ascii="Century Gothic" w:hAnsi="Century Gothic" w:cs="Calibri"/>
        </w:rPr>
        <w:t xml:space="preserve">Areas will be represented in the Final by one competitor per 3,000 members or part thereof. </w:t>
      </w:r>
      <w:r w:rsidRPr="000515A9">
        <w:rPr>
          <w:rFonts w:ascii="Century Gothic" w:hAnsi="Century Gothic" w:cs="Century Gothic"/>
        </w:rPr>
        <w:t>(Northern Area 2, Eastern Area 1 and East Midlands 1, West Midlands Area 2, South West Area 2, South East Area 1 and Wales 2)</w:t>
      </w:r>
    </w:p>
    <w:p w:rsidR="0027026B" w:rsidRPr="000515A9" w:rsidRDefault="0027026B" w:rsidP="0027026B">
      <w:pPr>
        <w:jc w:val="both"/>
        <w:rPr>
          <w:rFonts w:ascii="Century Gothic" w:hAnsi="Century Gothic" w:cs="Calibri"/>
        </w:rPr>
      </w:pPr>
    </w:p>
    <w:p w:rsidR="0027026B" w:rsidRPr="000515A9" w:rsidRDefault="0027026B" w:rsidP="0027026B">
      <w:pPr>
        <w:numPr>
          <w:ilvl w:val="0"/>
          <w:numId w:val="1"/>
        </w:numPr>
        <w:shd w:val="clear" w:color="auto" w:fill="FFFFFF"/>
        <w:jc w:val="both"/>
        <w:rPr>
          <w:rFonts w:ascii="Century Gothic" w:hAnsi="Century Gothic" w:cs="Calibri"/>
          <w:b/>
          <w:bCs/>
        </w:rPr>
      </w:pPr>
      <w:r w:rsidRPr="000515A9">
        <w:rPr>
          <w:rFonts w:ascii="Century Gothic" w:hAnsi="Century Gothic" w:cs="Calibri"/>
          <w:b/>
          <w:bCs/>
        </w:rPr>
        <w:t>ELIGIBILITY</w:t>
      </w:r>
    </w:p>
    <w:p w:rsidR="0027026B" w:rsidRPr="000515A9" w:rsidRDefault="0027026B" w:rsidP="0027026B">
      <w:pPr>
        <w:numPr>
          <w:ilvl w:val="1"/>
          <w:numId w:val="1"/>
        </w:numPr>
        <w:jc w:val="both"/>
        <w:rPr>
          <w:rFonts w:ascii="Century Gothic" w:hAnsi="Century Gothic" w:cs="Arial"/>
          <w:b/>
        </w:rPr>
      </w:pPr>
      <w:r w:rsidRPr="000515A9">
        <w:rPr>
          <w:rFonts w:ascii="Century Gothic" w:hAnsi="Century Gothic" w:cs="Arial"/>
        </w:rPr>
        <w:t>A squad of 9 members, 7 of those players must be on the court at any one time. All players must be aged between 16 years and over and 26 and under on 1st September 2015 (this age range must be adhered to), and full members of a Club affiliated to NFYFC may be nominated.</w:t>
      </w:r>
      <w:r w:rsidRPr="000515A9">
        <w:rPr>
          <w:rFonts w:ascii="Century Gothic" w:hAnsi="Century Gothic" w:cs="Arial"/>
          <w:b/>
        </w:rPr>
        <w:t xml:space="preserve"> This means competitors have attained their 16</w:t>
      </w:r>
      <w:r w:rsidRPr="000515A9">
        <w:rPr>
          <w:rFonts w:ascii="Century Gothic" w:hAnsi="Century Gothic" w:cs="Arial"/>
          <w:b/>
          <w:vertAlign w:val="superscript"/>
        </w:rPr>
        <w:t>th</w:t>
      </w:r>
      <w:r w:rsidRPr="000515A9">
        <w:rPr>
          <w:rFonts w:ascii="Century Gothic" w:hAnsi="Century Gothic" w:cs="Arial"/>
          <w:b/>
        </w:rPr>
        <w:t xml:space="preserve"> birthday on 1</w:t>
      </w:r>
      <w:r w:rsidRPr="000515A9">
        <w:rPr>
          <w:rFonts w:ascii="Century Gothic" w:hAnsi="Century Gothic" w:cs="Arial"/>
          <w:b/>
          <w:vertAlign w:val="superscript"/>
        </w:rPr>
        <w:t>st</w:t>
      </w:r>
      <w:r w:rsidRPr="000515A9">
        <w:rPr>
          <w:rFonts w:ascii="Century Gothic" w:hAnsi="Century Gothic" w:cs="Arial"/>
          <w:b/>
        </w:rPr>
        <w:t xml:space="preserve"> September 2016 competition and may be 27 on the day of the national final.</w:t>
      </w:r>
    </w:p>
    <w:p w:rsidR="0027026B" w:rsidRPr="000515A9" w:rsidRDefault="0027026B" w:rsidP="0027026B">
      <w:pPr>
        <w:jc w:val="both"/>
        <w:rPr>
          <w:rFonts w:ascii="Century Gothic" w:hAnsi="Century Gothic" w:cs="Calibri"/>
          <w:b/>
          <w:bCs/>
        </w:rPr>
      </w:pPr>
    </w:p>
    <w:p w:rsidR="0027026B" w:rsidRPr="000515A9" w:rsidRDefault="0027026B" w:rsidP="0027026B">
      <w:pPr>
        <w:numPr>
          <w:ilvl w:val="0"/>
          <w:numId w:val="1"/>
        </w:numPr>
        <w:jc w:val="both"/>
        <w:rPr>
          <w:rFonts w:ascii="Century Gothic" w:hAnsi="Century Gothic" w:cs="Arial"/>
        </w:rPr>
      </w:pPr>
      <w:r w:rsidRPr="000515A9">
        <w:rPr>
          <w:rFonts w:ascii="Century Gothic" w:hAnsi="Century Gothic" w:cs="Arial"/>
          <w:b/>
        </w:rPr>
        <w:t>SUBSTITUTION</w:t>
      </w:r>
      <w:r w:rsidRPr="000515A9">
        <w:rPr>
          <w:rFonts w:ascii="Century Gothic" w:hAnsi="Century Gothic" w:cs="Arial"/>
        </w:rPr>
        <w:t xml:space="preserve"> </w:t>
      </w:r>
    </w:p>
    <w:p w:rsidR="0027026B" w:rsidRPr="000515A9" w:rsidRDefault="0027026B" w:rsidP="0027026B">
      <w:pPr>
        <w:numPr>
          <w:ilvl w:val="1"/>
          <w:numId w:val="1"/>
        </w:numPr>
        <w:jc w:val="both"/>
        <w:rPr>
          <w:rFonts w:ascii="Century Gothic" w:hAnsi="Century Gothic" w:cs="Arial"/>
        </w:rPr>
      </w:pPr>
      <w:r w:rsidRPr="000515A9">
        <w:rPr>
          <w:rFonts w:ascii="Century Gothic" w:hAnsi="Century Gothic" w:cs="Arial"/>
        </w:rPr>
        <w:t xml:space="preserve">If 4 of the original </w:t>
      </w:r>
      <w:r w:rsidRPr="000515A9">
        <w:rPr>
          <w:rFonts w:ascii="Century Gothic" w:hAnsi="Century Gothic" w:cs="Arial"/>
          <w:b/>
        </w:rPr>
        <w:t xml:space="preserve">squad </w:t>
      </w:r>
      <w:r w:rsidRPr="000515A9">
        <w:rPr>
          <w:rFonts w:ascii="Century Gothic" w:hAnsi="Century Gothic" w:cs="Arial"/>
        </w:rPr>
        <w:t xml:space="preserve">members are unable to go forward to subsequent rounds, then the next highest placed team will represent the Area. </w:t>
      </w:r>
    </w:p>
    <w:p w:rsidR="0027026B" w:rsidRPr="000515A9" w:rsidRDefault="0027026B" w:rsidP="0027026B">
      <w:pPr>
        <w:jc w:val="both"/>
        <w:rPr>
          <w:rFonts w:ascii="Century Gothic" w:hAnsi="Century Gothic" w:cs="Calibri"/>
          <w:b/>
          <w:bCs/>
        </w:rPr>
      </w:pPr>
    </w:p>
    <w:p w:rsidR="0027026B" w:rsidRPr="000515A9" w:rsidRDefault="0027026B" w:rsidP="0027026B">
      <w:pPr>
        <w:numPr>
          <w:ilvl w:val="0"/>
          <w:numId w:val="1"/>
        </w:numPr>
        <w:jc w:val="both"/>
        <w:rPr>
          <w:rFonts w:ascii="Century Gothic" w:hAnsi="Century Gothic" w:cs="Calibri"/>
          <w:b/>
          <w:bCs/>
        </w:rPr>
      </w:pPr>
      <w:r w:rsidRPr="000515A9">
        <w:rPr>
          <w:rFonts w:ascii="Century Gothic" w:hAnsi="Century Gothic" w:cs="Calibri"/>
          <w:b/>
          <w:bCs/>
        </w:rPr>
        <w:t>Procedure</w:t>
      </w: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Each position has a main role to play:</w:t>
      </w: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Goal Shooter (GS) </w:t>
      </w:r>
      <w:r w:rsidRPr="000515A9">
        <w:rPr>
          <w:rFonts w:ascii="Century Gothic" w:hAnsi="Century Gothic" w:cs="Times-Roman"/>
        </w:rPr>
        <w:t>- To score goals and to work in and around the circle with the GA</w:t>
      </w: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Goal Attack (GA) </w:t>
      </w:r>
      <w:r w:rsidRPr="000515A9">
        <w:rPr>
          <w:rFonts w:ascii="Century Gothic" w:hAnsi="Century Gothic" w:cs="Times-Roman"/>
        </w:rPr>
        <w:t>- To feed and work with GS and to score goals</w:t>
      </w: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Wing Attack (WA) </w:t>
      </w:r>
      <w:r w:rsidRPr="000515A9">
        <w:rPr>
          <w:rFonts w:ascii="Century Gothic" w:hAnsi="Century Gothic" w:cs="Times-Roman"/>
        </w:rPr>
        <w:t>- To feed the circle players giving them shooting opportunities</w:t>
      </w: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Centre (C) </w:t>
      </w:r>
      <w:r w:rsidRPr="000515A9">
        <w:rPr>
          <w:rFonts w:ascii="Century Gothic" w:hAnsi="Century Gothic" w:cs="Times-Roman"/>
        </w:rPr>
        <w:t>- To take the Centre Pass and to link the defence and the attack</w:t>
      </w:r>
    </w:p>
    <w:p w:rsidR="0027026B"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Wing Defence (WD) </w:t>
      </w:r>
      <w:r w:rsidRPr="000515A9">
        <w:rPr>
          <w:rFonts w:ascii="Century Gothic" w:hAnsi="Century Gothic" w:cs="Times-Roman"/>
        </w:rPr>
        <w:t>- To look for interceptions and to prevent the WA from feeding the circle</w:t>
      </w:r>
    </w:p>
    <w:p w:rsidR="0027026B" w:rsidRPr="000515A9" w:rsidRDefault="0027026B" w:rsidP="0027026B">
      <w:pPr>
        <w:autoSpaceDE w:val="0"/>
        <w:autoSpaceDN w:val="0"/>
        <w:adjustRightInd w:val="0"/>
        <w:ind w:left="1418"/>
        <w:jc w:val="both"/>
        <w:rPr>
          <w:rFonts w:ascii="Century Gothic" w:hAnsi="Century Gothic" w:cs="Times-Roman"/>
        </w:rPr>
      </w:pP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Goal Defence (GD) </w:t>
      </w:r>
      <w:r w:rsidRPr="000515A9">
        <w:rPr>
          <w:rFonts w:ascii="Century Gothic" w:hAnsi="Century Gothic" w:cs="Times-Roman"/>
        </w:rPr>
        <w:t>- To win the ball and reduce the effectiveness of the GA</w:t>
      </w:r>
    </w:p>
    <w:p w:rsidR="0027026B" w:rsidRPr="000515A9" w:rsidRDefault="0027026B" w:rsidP="0027026B">
      <w:pPr>
        <w:autoSpaceDE w:val="0"/>
        <w:autoSpaceDN w:val="0"/>
        <w:adjustRightInd w:val="0"/>
        <w:ind w:left="1418"/>
        <w:jc w:val="both"/>
        <w:rPr>
          <w:rFonts w:ascii="Century Gothic" w:hAnsi="Century Gothic" w:cs="Times-Roman"/>
        </w:rPr>
      </w:pPr>
      <w:r w:rsidRPr="000515A9">
        <w:rPr>
          <w:rFonts w:ascii="Century Gothic" w:hAnsi="Century Gothic" w:cs="Times-Bold"/>
          <w:b/>
          <w:bCs/>
        </w:rPr>
        <w:t xml:space="preserve">Goal Keeper (GK) </w:t>
      </w:r>
      <w:r w:rsidRPr="000515A9">
        <w:rPr>
          <w:rFonts w:ascii="Century Gothic" w:hAnsi="Century Gothic" w:cs="Times-Roman"/>
        </w:rPr>
        <w:t>- To work with the GD and to prevent the GS from scoring goals</w:t>
      </w:r>
    </w:p>
    <w:p w:rsidR="0027026B" w:rsidRDefault="0027026B" w:rsidP="0027026B">
      <w:pPr>
        <w:autoSpaceDE w:val="0"/>
        <w:autoSpaceDN w:val="0"/>
        <w:adjustRightInd w:val="0"/>
        <w:jc w:val="both"/>
        <w:rPr>
          <w:rFonts w:ascii="Century Gothic" w:hAnsi="Century Gothic" w:cs="Times-Roman"/>
        </w:rPr>
      </w:pPr>
    </w:p>
    <w:p w:rsidR="0027026B" w:rsidRDefault="0027026B" w:rsidP="0027026B">
      <w:pPr>
        <w:autoSpaceDE w:val="0"/>
        <w:autoSpaceDN w:val="0"/>
        <w:adjustRightInd w:val="0"/>
        <w:jc w:val="both"/>
        <w:rPr>
          <w:rFonts w:ascii="Century Gothic" w:hAnsi="Century Gothic" w:cs="Times-Roman"/>
        </w:rPr>
      </w:pPr>
    </w:p>
    <w:p w:rsidR="0027026B" w:rsidRDefault="0027026B" w:rsidP="0027026B">
      <w:pPr>
        <w:autoSpaceDE w:val="0"/>
        <w:autoSpaceDN w:val="0"/>
        <w:adjustRightInd w:val="0"/>
        <w:jc w:val="both"/>
        <w:rPr>
          <w:rFonts w:ascii="Century Gothic" w:hAnsi="Century Gothic" w:cs="Times-Roman"/>
        </w:rPr>
      </w:pPr>
    </w:p>
    <w:p w:rsidR="0027026B" w:rsidRDefault="0027026B" w:rsidP="0027026B">
      <w:pPr>
        <w:autoSpaceDE w:val="0"/>
        <w:autoSpaceDN w:val="0"/>
        <w:adjustRightInd w:val="0"/>
        <w:jc w:val="both"/>
        <w:rPr>
          <w:rFonts w:ascii="Century Gothic" w:hAnsi="Century Gothic" w:cs="Times-Roman"/>
        </w:rPr>
      </w:pPr>
    </w:p>
    <w:p w:rsidR="0027026B" w:rsidRPr="000515A9" w:rsidRDefault="0027026B" w:rsidP="0027026B">
      <w:pPr>
        <w:autoSpaceDE w:val="0"/>
        <w:autoSpaceDN w:val="0"/>
        <w:adjustRightInd w:val="0"/>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lastRenderedPageBreak/>
        <w:t>Each playing position has a specific area of the court in which to play:</w:t>
      </w:r>
    </w:p>
    <w:p w:rsidR="0027026B" w:rsidRDefault="0027026B" w:rsidP="0027026B">
      <w:pPr>
        <w:autoSpaceDE w:val="0"/>
        <w:autoSpaceDN w:val="0"/>
        <w:adjustRightInd w:val="0"/>
        <w:ind w:left="792"/>
        <w:jc w:val="both"/>
        <w:rPr>
          <w:rFonts w:ascii="Century Gothic" w:hAnsi="Century Gothic" w:cs="Times-Bold"/>
          <w:b/>
          <w:bCs/>
        </w:rPr>
      </w:pPr>
    </w:p>
    <w:p w:rsidR="0027026B" w:rsidRPr="000515A9" w:rsidRDefault="0027026B" w:rsidP="0027026B">
      <w:pPr>
        <w:autoSpaceDE w:val="0"/>
        <w:autoSpaceDN w:val="0"/>
        <w:adjustRightInd w:val="0"/>
        <w:ind w:left="792"/>
        <w:jc w:val="both"/>
        <w:rPr>
          <w:rFonts w:ascii="Century Gothic" w:hAnsi="Century Gothic" w:cs="Times-Bold"/>
          <w:b/>
          <w:bCs/>
        </w:rPr>
      </w:pPr>
      <w:r>
        <w:rPr>
          <w:rFonts w:ascii="Century Gothic" w:hAnsi="Century Gothic"/>
          <w:noProof/>
        </w:rPr>
        <w:pict>
          <v:group id="_x0000_s2050" style="position:absolute;left:0;text-align:left;margin-left:96.25pt;margin-top:5.55pt;width:96.05pt;height:144.95pt;z-index:251659264" coordorigin="2350,3614" coordsize="2160,3260">
            <v:group id="_x0000_s2051" style="position:absolute;left:2350;top:3614;width:2160;height:3260" coordorigin="2350,3614" coordsize="2160,3260">
              <v:rect id="_x0000_s2052" style="position:absolute;left:2350;top:3614;width:2160;height:3260" strokeweight="1.5pt"/>
              <v:shapetype id="_x0000_t32" coordsize="21600,21600" o:spt="32" o:oned="t" path="m,l21600,21600e" filled="f">
                <v:path arrowok="t" fillok="f" o:connecttype="none"/>
                <o:lock v:ext="edit" shapetype="t"/>
              </v:shapetype>
              <v:shape id="_x0000_s2053" type="#_x0000_t32" style="position:absolute;left:2350;top:4728;width:2160;height:0" o:connectortype="straight"/>
              <v:shape id="_x0000_s2054" type="#_x0000_t32" style="position:absolute;left:2350;top:5814;width:2160;height:0"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5" type="#_x0000_t120" style="position:absolute;left:3369;top:5203;width:149;height:143"/>
              <v:shapetype id="_x0000_t135" coordsize="21600,21600" o:spt="135" path="m10800,qx21600,10800,10800,21600l,21600,,xe">
                <v:stroke joinstyle="miter"/>
                <v:path gradientshapeok="t" o:connecttype="rect" textboxrect="0,3163,18437,18437"/>
              </v:shapetype>
              <v:shape id="_x0000_s2056" type="#_x0000_t135" style="position:absolute;left:3035;top:3358;width:869;height:1381;rotation:90"/>
              <v:shape id="_x0000_s2057" type="#_x0000_t135" style="position:absolute;left:2990;top:5682;width:897;height:1487;rotation:270"/>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3359;top:3717;width:159;height:383;mso-position-horizontal-relative:margin;mso-position-vertical-relative:margin" fillcolor="black">
              <v:stroke r:id="rId8" o:title=""/>
              <v:shadow color="#868686"/>
              <v:textpath style="font-family:&quot;Arial Black&quot;;v-text-kern:t" trim="t" fitpath="t" string="1"/>
            </v:shape>
            <v:shape id="_x0000_s2059" type="#_x0000_t136" style="position:absolute;left:3359;top:6379;width:159;height:383;mso-position-horizontal-relative:margin;mso-position-vertical-relative:margin" fillcolor="black">
              <v:stroke r:id="rId8" o:title=""/>
              <v:shadow color="#868686"/>
              <v:textpath style="font-family:&quot;Arial Black&quot;;v-text-kern:t" trim="t" fitpath="t" string="5"/>
            </v:shape>
            <v:shape id="_x0000_s2060" type="#_x0000_t136" style="position:absolute;left:2466;top:5884;width:159;height:383;mso-position-horizontal-relative:margin;mso-position-vertical-relative:margin" fillcolor="black">
              <v:stroke r:id="rId8" o:title=""/>
              <v:shadow color="#868686"/>
              <v:textpath style="font-family:&quot;Arial Black&quot;;v-text-kern:t" trim="t" fitpath="t" string="4"/>
            </v:shape>
            <v:shape id="_x0000_s2061" type="#_x0000_t136" style="position:absolute;left:2466;top:4963;width:159;height:383;mso-position-horizontal-relative:margin;mso-position-vertical-relative:margin" fillcolor="black">
              <v:stroke r:id="rId8" o:title=""/>
              <v:shadow color="#868686"/>
              <v:textpath style="font-family:&quot;Arial Black&quot;;v-text-kern:t" trim="t" fitpath="t" string="3"/>
            </v:shape>
            <v:shape id="_x0000_s2062" type="#_x0000_t136" style="position:absolute;left:2466;top:4180;width:159;height:383;mso-position-horizontal-relative:margin;mso-position-vertical-relative:margin" fillcolor="black">
              <v:stroke r:id="rId8" o:title=""/>
              <v:shadow color="#868686"/>
              <v:textpath style="font-family:&quot;Arial Black&quot;;v-text-kern:t" trim="t" fitpath="t" string="2"/>
            </v:shape>
          </v:group>
        </w:pict>
      </w:r>
    </w:p>
    <w:tbl>
      <w:tblPr>
        <w:tblpPr w:leftFromText="180" w:rightFromText="180" w:vertAnchor="text" w:horzAnchor="page" w:tblpX="5531" w:tblpY="17"/>
        <w:tblW w:w="3398" w:type="dxa"/>
        <w:tblLook w:val="04A0" w:firstRow="1" w:lastRow="0" w:firstColumn="1" w:lastColumn="0" w:noHBand="0" w:noVBand="1"/>
      </w:tblPr>
      <w:tblGrid>
        <w:gridCol w:w="1668"/>
        <w:gridCol w:w="557"/>
        <w:gridCol w:w="1300"/>
      </w:tblGrid>
      <w:tr w:rsidR="0027026B" w:rsidRPr="000515A9" w:rsidTr="001A3CF8">
        <w:trPr>
          <w:trHeight w:val="330"/>
        </w:trPr>
        <w:tc>
          <w:tcPr>
            <w:tcW w:w="1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Goal Shooter</w:t>
            </w:r>
          </w:p>
        </w:tc>
        <w:tc>
          <w:tcPr>
            <w:tcW w:w="430" w:type="dxa"/>
            <w:tcBorders>
              <w:top w:val="single" w:sz="8" w:space="0" w:color="auto"/>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GS</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1,2</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Goal Attack</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GA</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1,2,3</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Wing Attack</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WA</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2, 3</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 xml:space="preserve">Centre </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C</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2,3,4</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Wing Defence</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WD</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3,4</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Goal Defence</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GD</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3,4,5</w:t>
            </w:r>
          </w:p>
        </w:tc>
      </w:tr>
      <w:tr w:rsidR="0027026B" w:rsidRPr="000515A9" w:rsidTr="001A3CF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Goal Keeper</w:t>
            </w:r>
          </w:p>
        </w:tc>
        <w:tc>
          <w:tcPr>
            <w:tcW w:w="43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GK</w:t>
            </w:r>
          </w:p>
        </w:tc>
        <w:tc>
          <w:tcPr>
            <w:tcW w:w="1300" w:type="dxa"/>
            <w:tcBorders>
              <w:top w:val="nil"/>
              <w:left w:val="nil"/>
              <w:bottom w:val="single" w:sz="8" w:space="0" w:color="auto"/>
              <w:right w:val="single" w:sz="8" w:space="0" w:color="auto"/>
            </w:tcBorders>
            <w:shd w:val="clear" w:color="auto" w:fill="auto"/>
            <w:noWrap/>
            <w:vAlign w:val="center"/>
            <w:hideMark/>
          </w:tcPr>
          <w:p w:rsidR="0027026B" w:rsidRPr="000515A9" w:rsidRDefault="0027026B" w:rsidP="001A3CF8">
            <w:pPr>
              <w:jc w:val="both"/>
              <w:rPr>
                <w:rFonts w:ascii="Century Gothic" w:hAnsi="Century Gothic"/>
                <w:color w:val="000000"/>
              </w:rPr>
            </w:pPr>
            <w:r w:rsidRPr="000515A9">
              <w:rPr>
                <w:rFonts w:ascii="Century Gothic" w:hAnsi="Century Gothic"/>
                <w:color w:val="000000"/>
              </w:rPr>
              <w:t>Area 4,5</w:t>
            </w:r>
          </w:p>
        </w:tc>
      </w:tr>
    </w:tbl>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autoSpaceDE w:val="0"/>
        <w:autoSpaceDN w:val="0"/>
        <w:adjustRightInd w:val="0"/>
        <w:jc w:val="both"/>
        <w:rPr>
          <w:rFonts w:ascii="Century Gothic" w:hAnsi="Century Gothic" w:cs="Times-Bold"/>
          <w:b/>
          <w:bCs/>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Starting or Restarting the Game</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Centre passes are taken alternately by the player undertaking the Centre Role, after a goal has been scored. All players must start in the goal thirds except the two Centre Roles. The Centre with the ball starts with either one or both feet in the Centre Circle (if on one foot then the other must not have contact with the ground outside the Centre Circle) and must obey the footwork rule after the whistle has been blown. The opposing Centre stands anywhere within the Centre Third and is free to move. The Centre pass must be caught or touched by a player in or landing in or jumping from a stance in the Centre third.</w:t>
      </w:r>
    </w:p>
    <w:p w:rsidR="0027026B" w:rsidRPr="000515A9" w:rsidRDefault="0027026B" w:rsidP="0027026B">
      <w:pPr>
        <w:autoSpaceDE w:val="0"/>
        <w:autoSpaceDN w:val="0"/>
        <w:adjustRightInd w:val="0"/>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Playing the Ball</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A player who has caught or the ball shall play it or shoot for goal within three seconds</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A player may bounce or bat the ball once to gain control</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Once released, the ball must next be touched by another player. If player has control of the ball and then drops it, they must not pick it back up. This is replaying.</w:t>
      </w:r>
      <w:r w:rsidRPr="000515A9">
        <w:rPr>
          <w:rFonts w:ascii="Century Gothic" w:hAnsi="Century Gothic" w:cs="Times-Roman"/>
          <w:color w:val="FF0000"/>
        </w:rPr>
        <w:t xml:space="preserve"> </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There must be room for a third player between hands of thrower and catcher</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A player on the ground must stand up before playing ball.</w:t>
      </w:r>
    </w:p>
    <w:p w:rsidR="0027026B" w:rsidRPr="000515A9" w:rsidRDefault="0027026B" w:rsidP="0027026B">
      <w:pPr>
        <w:autoSpaceDE w:val="0"/>
        <w:autoSpaceDN w:val="0"/>
        <w:adjustRightInd w:val="0"/>
        <w:ind w:left="1224"/>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Footwork</w:t>
      </w:r>
    </w:p>
    <w:p w:rsidR="0027026B" w:rsidRPr="000515A9" w:rsidRDefault="0027026B" w:rsidP="0027026B">
      <w:pPr>
        <w:numPr>
          <w:ilvl w:val="2"/>
          <w:numId w:val="1"/>
        </w:numPr>
        <w:tabs>
          <w:tab w:val="left" w:pos="1418"/>
        </w:tabs>
        <w:autoSpaceDE w:val="0"/>
        <w:autoSpaceDN w:val="0"/>
        <w:adjustRightInd w:val="0"/>
        <w:ind w:hanging="515"/>
        <w:jc w:val="both"/>
        <w:rPr>
          <w:rFonts w:ascii="Century Gothic" w:hAnsi="Century Gothic" w:cs="Times-Roman"/>
        </w:rPr>
      </w:pPr>
      <w:r w:rsidRPr="000515A9">
        <w:rPr>
          <w:rFonts w:ascii="Century Gothic" w:hAnsi="Century Gothic" w:cs="Times-Roman"/>
        </w:rPr>
        <w:t>Having caught the ball, a player may land or stand on:</w:t>
      </w:r>
    </w:p>
    <w:p w:rsidR="0027026B" w:rsidRPr="000515A9" w:rsidRDefault="0027026B" w:rsidP="0027026B">
      <w:pPr>
        <w:numPr>
          <w:ilvl w:val="2"/>
          <w:numId w:val="1"/>
        </w:numPr>
        <w:tabs>
          <w:tab w:val="left" w:pos="1418"/>
        </w:tabs>
        <w:autoSpaceDE w:val="0"/>
        <w:autoSpaceDN w:val="0"/>
        <w:adjustRightInd w:val="0"/>
        <w:ind w:left="1418" w:hanging="698"/>
        <w:jc w:val="both"/>
        <w:rPr>
          <w:rFonts w:ascii="Century Gothic" w:hAnsi="Century Gothic" w:cs="Times-Roman"/>
        </w:rPr>
      </w:pPr>
      <w:r w:rsidRPr="000515A9">
        <w:rPr>
          <w:rFonts w:ascii="Century Gothic" w:hAnsi="Century Gothic" w:cs="Times-Bold"/>
          <w:b/>
          <w:bCs/>
        </w:rPr>
        <w:t xml:space="preserve">One foot </w:t>
      </w:r>
      <w:r w:rsidRPr="000515A9">
        <w:rPr>
          <w:rFonts w:ascii="Century Gothic" w:hAnsi="Century Gothic" w:cs="Times-Roman"/>
        </w:rPr>
        <w:t>- while the landing foot remains grounded, the second foot may be moved anywhere any number of times, pivoting on the landing foot if desired. Once the landing foot is lifted, it must not be re-grounded until the ball is released.</w:t>
      </w:r>
    </w:p>
    <w:p w:rsidR="0027026B" w:rsidRPr="000515A9" w:rsidRDefault="0027026B" w:rsidP="0027026B">
      <w:pPr>
        <w:numPr>
          <w:ilvl w:val="2"/>
          <w:numId w:val="1"/>
        </w:numPr>
        <w:tabs>
          <w:tab w:val="left" w:pos="1418"/>
        </w:tabs>
        <w:autoSpaceDE w:val="0"/>
        <w:autoSpaceDN w:val="0"/>
        <w:adjustRightInd w:val="0"/>
        <w:ind w:left="1418" w:hanging="698"/>
        <w:jc w:val="both"/>
        <w:rPr>
          <w:rFonts w:ascii="Century Gothic" w:hAnsi="Century Gothic" w:cs="Times-Roman"/>
        </w:rPr>
      </w:pPr>
      <w:r w:rsidRPr="000515A9">
        <w:rPr>
          <w:rFonts w:ascii="Century Gothic" w:hAnsi="Century Gothic" w:cs="Times-Bold"/>
          <w:b/>
          <w:bCs/>
        </w:rPr>
        <w:t xml:space="preserve">Two feet </w:t>
      </w:r>
      <w:r w:rsidRPr="000515A9">
        <w:rPr>
          <w:rFonts w:ascii="Century Gothic" w:hAnsi="Century Gothic" w:cs="Times-Roman"/>
        </w:rPr>
        <w:t>(simultaneously) - once one foot is moved, the other is considered to be the landing foot, as above.</w:t>
      </w:r>
    </w:p>
    <w:p w:rsidR="0027026B" w:rsidRPr="000515A9" w:rsidRDefault="0027026B" w:rsidP="0027026B">
      <w:pPr>
        <w:numPr>
          <w:ilvl w:val="2"/>
          <w:numId w:val="1"/>
        </w:numPr>
        <w:tabs>
          <w:tab w:val="left" w:pos="1418"/>
        </w:tabs>
        <w:autoSpaceDE w:val="0"/>
        <w:autoSpaceDN w:val="0"/>
        <w:adjustRightInd w:val="0"/>
        <w:ind w:hanging="515"/>
        <w:jc w:val="both"/>
        <w:rPr>
          <w:rFonts w:ascii="Century Gothic" w:hAnsi="Century Gothic" w:cs="Times-Roman"/>
        </w:rPr>
      </w:pPr>
      <w:r w:rsidRPr="000515A9">
        <w:rPr>
          <w:rFonts w:ascii="Century Gothic" w:hAnsi="Century Gothic" w:cs="Times-Roman"/>
        </w:rPr>
        <w:t>Hopping or dragging the landing foot is not allowed.</w:t>
      </w:r>
    </w:p>
    <w:p w:rsidR="0027026B" w:rsidRPr="000515A9" w:rsidRDefault="0027026B" w:rsidP="0027026B">
      <w:pPr>
        <w:autoSpaceDE w:val="0"/>
        <w:autoSpaceDN w:val="0"/>
        <w:adjustRightInd w:val="0"/>
        <w:ind w:left="1224"/>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Scoring a Goal</w:t>
      </w:r>
    </w:p>
    <w:p w:rsidR="0027026B"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Only GS or GA can score - they must be completely within the circle when the ball is received in order to shoot for goal.</w:t>
      </w:r>
    </w:p>
    <w:p w:rsidR="0027026B" w:rsidRDefault="0027026B" w:rsidP="0027026B">
      <w:pPr>
        <w:autoSpaceDE w:val="0"/>
        <w:autoSpaceDN w:val="0"/>
        <w:adjustRightInd w:val="0"/>
        <w:ind w:left="792"/>
        <w:jc w:val="both"/>
        <w:rPr>
          <w:rFonts w:ascii="Century Gothic" w:hAnsi="Century Gothic" w:cs="Times-Roman"/>
        </w:rPr>
      </w:pPr>
    </w:p>
    <w:p w:rsidR="0027026B" w:rsidRDefault="0027026B" w:rsidP="0027026B">
      <w:pPr>
        <w:autoSpaceDE w:val="0"/>
        <w:autoSpaceDN w:val="0"/>
        <w:adjustRightInd w:val="0"/>
        <w:ind w:left="792"/>
        <w:jc w:val="both"/>
        <w:rPr>
          <w:rFonts w:ascii="Century Gothic" w:hAnsi="Century Gothic" w:cs="Times-Roman"/>
        </w:rPr>
      </w:pPr>
    </w:p>
    <w:p w:rsidR="0027026B" w:rsidRDefault="0027026B" w:rsidP="0027026B">
      <w:pPr>
        <w:autoSpaceDE w:val="0"/>
        <w:autoSpaceDN w:val="0"/>
        <w:adjustRightInd w:val="0"/>
        <w:ind w:left="792"/>
        <w:jc w:val="both"/>
        <w:rPr>
          <w:rFonts w:ascii="Century Gothic" w:hAnsi="Century Gothic" w:cs="Times-Roman"/>
        </w:rPr>
      </w:pPr>
    </w:p>
    <w:p w:rsidR="0027026B" w:rsidRPr="000515A9" w:rsidRDefault="0027026B" w:rsidP="0027026B">
      <w:pPr>
        <w:autoSpaceDE w:val="0"/>
        <w:autoSpaceDN w:val="0"/>
        <w:adjustRightInd w:val="0"/>
        <w:ind w:left="792"/>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Toss up</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Bold"/>
          <w:b/>
          <w:bCs/>
        </w:rPr>
      </w:pPr>
      <w:r w:rsidRPr="000515A9">
        <w:rPr>
          <w:rFonts w:ascii="Century Gothic" w:hAnsi="Century Gothic" w:cs="Times-Roman"/>
        </w:rPr>
        <w:t>This is administered for all simultaneous infringements. The two players stand facing each other at their own shooting ends with hands by their sides and the umpire flicks the ball upwards not more than 600cm (2ft) in the air as the whistle is blown.</w:t>
      </w:r>
    </w:p>
    <w:p w:rsidR="0027026B" w:rsidRPr="000515A9" w:rsidRDefault="0027026B" w:rsidP="0027026B">
      <w:pPr>
        <w:numPr>
          <w:ilvl w:val="2"/>
          <w:numId w:val="1"/>
        </w:numPr>
        <w:autoSpaceDE w:val="0"/>
        <w:autoSpaceDN w:val="0"/>
        <w:adjustRightInd w:val="0"/>
        <w:jc w:val="both"/>
        <w:rPr>
          <w:rFonts w:ascii="Century Gothic" w:hAnsi="Century Gothic" w:cs="Times-Roman"/>
        </w:rPr>
      </w:pPr>
      <w:r w:rsidRPr="000515A9">
        <w:rPr>
          <w:rFonts w:ascii="Century Gothic" w:hAnsi="Century Gothic" w:cs="Times-Roman"/>
        </w:rPr>
        <w:t xml:space="preserve">A </w:t>
      </w:r>
      <w:r w:rsidRPr="000515A9">
        <w:rPr>
          <w:rFonts w:ascii="Century Gothic" w:hAnsi="Century Gothic" w:cs="Times-Bold"/>
          <w:b/>
          <w:bCs/>
        </w:rPr>
        <w:t xml:space="preserve">FREE PASS </w:t>
      </w:r>
      <w:r w:rsidRPr="000515A9">
        <w:rPr>
          <w:rFonts w:ascii="Century Gothic" w:hAnsi="Century Gothic" w:cs="Times-Roman"/>
        </w:rPr>
        <w:t>is awarded for infringement of any of the preceding rules. It may be taken by any player allowed in that area, as soon as they have taken up a stationary position. If you decide that another player would be better taking it, you must place the ball back on the floor- not hand over the ball as this counts as a pass. (A player may not shoot from a free pass in the shooting circle).</w:t>
      </w:r>
    </w:p>
    <w:p w:rsidR="0027026B" w:rsidRPr="000515A9" w:rsidRDefault="0027026B" w:rsidP="0027026B">
      <w:pPr>
        <w:autoSpaceDE w:val="0"/>
        <w:autoSpaceDN w:val="0"/>
        <w:adjustRightInd w:val="0"/>
        <w:ind w:left="1418" w:hanging="698"/>
        <w:jc w:val="both"/>
        <w:rPr>
          <w:rFonts w:ascii="Century Gothic" w:hAnsi="Century Gothic" w:cs="Times-Bold"/>
          <w:b/>
          <w:bCs/>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Obstruction</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Player with ball: the nearer foot of the defender must be 900cm (3ft) feet from the landing foot of the player with the ball, or the spot where the first foot had landed if one has been lifted. The defender may jump to intercept or defend the ball from this 900cm (3ft) feet distance.</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Player without ball: the defender may be close, but not touching, providing that no effort is made to intercept or defend the ball and there is no interference with the opponents throwing or shooting action. Arms must be in a natural position, not outstretched, and no other part of the body or legs may be used to hamper an opponent.</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Intimidation: of any kind, is classed as obstruction. E.g. marking opponent’s eyes instead of ball.</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A standing player is not compelled to move to allow an opponent a free run, but dangerous play must be discouraged, e.g. moving into the landing space of a player already in the air or stepping late into the path of a moving player.</w:t>
      </w:r>
    </w:p>
    <w:p w:rsidR="0027026B" w:rsidRPr="000515A9" w:rsidRDefault="0027026B" w:rsidP="0027026B">
      <w:pPr>
        <w:autoSpaceDE w:val="0"/>
        <w:autoSpaceDN w:val="0"/>
        <w:adjustRightInd w:val="0"/>
        <w:ind w:left="1418"/>
        <w:jc w:val="both"/>
        <w:rPr>
          <w:rFonts w:ascii="Century Gothic" w:hAnsi="Century Gothic" w:cs="Times-Roman"/>
        </w:rPr>
      </w:pPr>
    </w:p>
    <w:p w:rsidR="0027026B" w:rsidRPr="000515A9" w:rsidRDefault="0027026B" w:rsidP="0027026B">
      <w:pPr>
        <w:autoSpaceDE w:val="0"/>
        <w:autoSpaceDN w:val="0"/>
        <w:adjustRightInd w:val="0"/>
        <w:ind w:left="1418"/>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Contact</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No player may contact an opponent, either accidentally or deliberately, in such a way that interferes with the play of that opponent or causes contact to occur.</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Roman"/>
        </w:rPr>
      </w:pPr>
      <w:r w:rsidRPr="000515A9">
        <w:rPr>
          <w:rFonts w:ascii="Century Gothic" w:hAnsi="Century Gothic" w:cs="Times-Roman"/>
        </w:rPr>
        <w:t>A Penalty Pass (or Penalty Pass/Penalty Shot if in the shooting circle) is awarded for the above infringements taken from where the infringement occurred. The offending player must stand out of play (physically and verbally) beside the thrower until the pass or shot has been taken. Any opposing player allowed in that area may take the penalty. If the penalty is taken without the offending player stood out of play, the penalty is not set and it is a turned over ball.</w:t>
      </w:r>
      <w:r w:rsidRPr="000515A9">
        <w:rPr>
          <w:rFonts w:ascii="Century Gothic" w:hAnsi="Century Gothic" w:cs="Times-Roman"/>
          <w:color w:val="FF0000"/>
        </w:rPr>
        <w:t xml:space="preserve"> </w:t>
      </w:r>
    </w:p>
    <w:p w:rsidR="0027026B" w:rsidRPr="000515A9" w:rsidRDefault="0027026B" w:rsidP="0027026B">
      <w:pPr>
        <w:autoSpaceDE w:val="0"/>
        <w:autoSpaceDN w:val="0"/>
        <w:adjustRightInd w:val="0"/>
        <w:ind w:left="1418"/>
        <w:jc w:val="both"/>
        <w:rPr>
          <w:rFonts w:ascii="Century Gothic" w:hAnsi="Century Gothic" w:cs="Times-Roman"/>
        </w:rPr>
      </w:pPr>
    </w:p>
    <w:p w:rsidR="0027026B" w:rsidRPr="000515A9" w:rsidRDefault="0027026B" w:rsidP="0027026B">
      <w:pPr>
        <w:numPr>
          <w:ilvl w:val="1"/>
          <w:numId w:val="1"/>
        </w:numPr>
        <w:autoSpaceDE w:val="0"/>
        <w:autoSpaceDN w:val="0"/>
        <w:adjustRightInd w:val="0"/>
        <w:jc w:val="both"/>
        <w:rPr>
          <w:rFonts w:ascii="Century Gothic" w:hAnsi="Century Gothic" w:cs="Times-Roman"/>
        </w:rPr>
      </w:pPr>
      <w:r w:rsidRPr="000515A9">
        <w:rPr>
          <w:rFonts w:ascii="Century Gothic" w:hAnsi="Century Gothic" w:cs="Times-Bold"/>
          <w:b/>
          <w:bCs/>
        </w:rPr>
        <w:t>Court Areas</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Bold"/>
          <w:b/>
          <w:bCs/>
        </w:rPr>
      </w:pPr>
      <w:r w:rsidRPr="000515A9">
        <w:rPr>
          <w:rFonts w:ascii="Century Gothic" w:hAnsi="Century Gothic" w:cs="Times-Bold"/>
          <w:b/>
          <w:bCs/>
        </w:rPr>
        <w:t xml:space="preserve">Offside: </w:t>
      </w:r>
      <w:r w:rsidRPr="000515A9">
        <w:rPr>
          <w:rFonts w:ascii="Century Gothic" w:hAnsi="Century Gothic" w:cs="Times-Bold"/>
          <w:bCs/>
        </w:rPr>
        <w:t>Player moving out of their own area, with or without ball (on a line counts as within either area).</w:t>
      </w:r>
    </w:p>
    <w:p w:rsidR="0027026B" w:rsidRPr="000515A9" w:rsidRDefault="0027026B" w:rsidP="0027026B">
      <w:pPr>
        <w:numPr>
          <w:ilvl w:val="2"/>
          <w:numId w:val="1"/>
        </w:numPr>
        <w:autoSpaceDE w:val="0"/>
        <w:autoSpaceDN w:val="0"/>
        <w:adjustRightInd w:val="0"/>
        <w:ind w:left="1418" w:hanging="698"/>
        <w:jc w:val="both"/>
        <w:rPr>
          <w:rFonts w:ascii="Century Gothic" w:hAnsi="Century Gothic" w:cs="Times-Bold"/>
          <w:bCs/>
        </w:rPr>
      </w:pPr>
      <w:r w:rsidRPr="000515A9">
        <w:rPr>
          <w:rFonts w:ascii="Century Gothic" w:hAnsi="Century Gothic" w:cs="Times-Bold"/>
          <w:b/>
          <w:bCs/>
        </w:rPr>
        <w:t xml:space="preserve">Over a Third: </w:t>
      </w:r>
      <w:r w:rsidRPr="000515A9">
        <w:rPr>
          <w:rFonts w:ascii="Century Gothic" w:hAnsi="Century Gothic" w:cs="Times-Bold"/>
          <w:bCs/>
        </w:rPr>
        <w:t>Ball may not be thrown over two transverse lines without being touched. A free pass shall be taken from the area where the ball crossed the second transverse line.</w:t>
      </w:r>
    </w:p>
    <w:p w:rsidR="0027026B" w:rsidRPr="000515A9" w:rsidRDefault="0027026B" w:rsidP="0027026B">
      <w:pPr>
        <w:numPr>
          <w:ilvl w:val="2"/>
          <w:numId w:val="1"/>
        </w:numPr>
        <w:autoSpaceDE w:val="0"/>
        <w:autoSpaceDN w:val="0"/>
        <w:adjustRightInd w:val="0"/>
        <w:ind w:left="1418" w:hanging="709"/>
        <w:jc w:val="both"/>
        <w:rPr>
          <w:rFonts w:ascii="Century Gothic" w:hAnsi="Century Gothic" w:cs="Times-Bold"/>
          <w:b/>
          <w:bCs/>
        </w:rPr>
      </w:pPr>
      <w:r w:rsidRPr="000515A9">
        <w:rPr>
          <w:rFonts w:ascii="Century Gothic" w:hAnsi="Century Gothic" w:cs="Times-Bold"/>
          <w:b/>
          <w:bCs/>
        </w:rPr>
        <w:t xml:space="preserve">Out of Court: </w:t>
      </w:r>
      <w:r w:rsidRPr="000515A9">
        <w:rPr>
          <w:rFonts w:ascii="Century Gothic" w:hAnsi="Century Gothic" w:cs="Times-Bold"/>
          <w:bCs/>
        </w:rPr>
        <w:t xml:space="preserve">Ball is out of court when it contacts anything outside the court area (not the goalpost). The ball is returned into play by a Throw-In taken from a point outside the line where the ball left the court. The player stands with foot close to the line, and the ball must be thrown onto the court within three seconds. If toes are </w:t>
      </w:r>
      <w:r w:rsidRPr="000515A9">
        <w:rPr>
          <w:rFonts w:ascii="Century Gothic" w:hAnsi="Century Gothic" w:cs="Times-Bold"/>
          <w:bCs/>
        </w:rPr>
        <w:lastRenderedPageBreak/>
        <w:t>touching the line, this is a foul throw. All players must be on court before the ball is thrown.</w:t>
      </w:r>
    </w:p>
    <w:p w:rsidR="0027026B" w:rsidRPr="000515A9" w:rsidRDefault="0027026B" w:rsidP="0027026B">
      <w:pPr>
        <w:autoSpaceDE w:val="0"/>
        <w:autoSpaceDN w:val="0"/>
        <w:adjustRightInd w:val="0"/>
        <w:ind w:left="1418"/>
        <w:jc w:val="both"/>
        <w:rPr>
          <w:rFonts w:ascii="Century Gothic" w:hAnsi="Century Gothic" w:cs="Times-Bold"/>
          <w:b/>
          <w:bCs/>
        </w:rPr>
      </w:pPr>
    </w:p>
    <w:p w:rsidR="0027026B" w:rsidRPr="00872167" w:rsidRDefault="0027026B" w:rsidP="0027026B">
      <w:pPr>
        <w:pStyle w:val="NoSpacing"/>
        <w:rPr>
          <w:rFonts w:ascii="Century Gothic" w:hAnsi="Century Gothic" w:cs="Times-Bold"/>
          <w:b/>
          <w:bCs/>
        </w:rPr>
      </w:pPr>
      <w:r w:rsidRPr="00872167">
        <w:rPr>
          <w:rFonts w:ascii="Century Gothic" w:hAnsi="Century Gothic"/>
          <w:b/>
        </w:rPr>
        <w:t>5.11 Dress</w:t>
      </w:r>
      <w:r w:rsidRPr="00872167">
        <w:rPr>
          <w:rFonts w:ascii="Century Gothic" w:hAnsi="Century Gothic"/>
        </w:rPr>
        <w:t xml:space="preserve">. </w:t>
      </w:r>
      <w:proofErr w:type="gramStart"/>
      <w:r w:rsidRPr="00872167">
        <w:rPr>
          <w:rFonts w:ascii="Century Gothic" w:hAnsi="Century Gothic"/>
        </w:rPr>
        <w:t>All members of the team to wear matching dress and bibs indicating playing position.</w:t>
      </w:r>
      <w:proofErr w:type="gramEnd"/>
      <w:r w:rsidRPr="00872167">
        <w:rPr>
          <w:rFonts w:ascii="Century Gothic" w:hAnsi="Century Gothic"/>
        </w:rPr>
        <w:t xml:space="preserve">  A set of spare bibs must also be available of different colours, which is to be supplied by the team.</w:t>
      </w:r>
    </w:p>
    <w:p w:rsidR="0027026B" w:rsidRPr="00872167" w:rsidRDefault="0027026B" w:rsidP="0027026B">
      <w:pPr>
        <w:ind w:left="851" w:hanging="425"/>
        <w:jc w:val="both"/>
        <w:rPr>
          <w:rFonts w:ascii="Century Gothic" w:hAnsi="Century Gothic" w:cs="Calibri"/>
        </w:rPr>
      </w:pPr>
    </w:p>
    <w:p w:rsidR="0027026B" w:rsidRPr="00872167" w:rsidRDefault="0027026B" w:rsidP="0027026B">
      <w:pPr>
        <w:pStyle w:val="NoSpacing"/>
        <w:rPr>
          <w:rFonts w:ascii="Century Gothic" w:hAnsi="Century Gothic"/>
        </w:rPr>
      </w:pPr>
      <w:r>
        <w:rPr>
          <w:rFonts w:ascii="Century Gothic" w:hAnsi="Century Gothic"/>
          <w:b/>
        </w:rPr>
        <w:t xml:space="preserve">5.12 </w:t>
      </w:r>
      <w:r w:rsidRPr="00872167">
        <w:rPr>
          <w:rFonts w:ascii="Century Gothic" w:hAnsi="Century Gothic"/>
          <w:b/>
        </w:rPr>
        <w:t>Replacements</w:t>
      </w:r>
      <w:r w:rsidRPr="00872167">
        <w:rPr>
          <w:rFonts w:ascii="Century Gothic" w:hAnsi="Century Gothic"/>
        </w:rPr>
        <w:t>. Replacements may be made in the case of injury at any time during a game.  A player who is taken off injured and replaced may take no further part in that game, but may play in a subsequent game.  Tactical substitution may only be made at full or half time. The person injured must call time so the umpire can stop the watch, otherwise the game plays on.</w:t>
      </w:r>
      <w:r w:rsidRPr="00872167">
        <w:rPr>
          <w:rFonts w:ascii="Century Gothic" w:hAnsi="Century Gothic"/>
          <w:color w:val="FF0000"/>
        </w:rPr>
        <w:t xml:space="preserve"> </w:t>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5.13 </w:t>
      </w:r>
      <w:r w:rsidRPr="00872167">
        <w:rPr>
          <w:rFonts w:ascii="Century Gothic" w:hAnsi="Century Gothic"/>
        </w:rPr>
        <w:t>Please note that jewellery of any description or long nails are NOT allowed.</w:t>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5.14 </w:t>
      </w:r>
      <w:r w:rsidRPr="00872167">
        <w:rPr>
          <w:rFonts w:ascii="Century Gothic" w:hAnsi="Century Gothic"/>
        </w:rPr>
        <w:t>All matches will be played under the Rules laid down by England Netball and Welsh Netball.</w:t>
      </w:r>
      <w:r w:rsidRPr="00872167">
        <w:rPr>
          <w:rFonts w:ascii="Century Gothic" w:hAnsi="Century Gothic"/>
        </w:rPr>
        <w:tab/>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5.15 </w:t>
      </w:r>
      <w:r w:rsidRPr="00872167">
        <w:rPr>
          <w:rFonts w:ascii="Century Gothic" w:hAnsi="Century Gothic"/>
        </w:rPr>
        <w:t>At the NFYFC final a full sized court will be used, size 5 netball</w:t>
      </w:r>
      <w:r w:rsidRPr="00872167">
        <w:rPr>
          <w:rFonts w:ascii="Century Gothic" w:hAnsi="Century Gothic"/>
          <w:color w:val="FF0000"/>
        </w:rPr>
        <w:t xml:space="preserve"> </w:t>
      </w:r>
      <w:r w:rsidRPr="00872167">
        <w:rPr>
          <w:rFonts w:ascii="Century Gothic" w:hAnsi="Century Gothic"/>
        </w:rPr>
        <w:t>and posts to be at 2.74m (9ft).</w:t>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5.16 </w:t>
      </w:r>
      <w:r w:rsidRPr="00872167">
        <w:rPr>
          <w:rFonts w:ascii="Century Gothic" w:hAnsi="Century Gothic"/>
        </w:rPr>
        <w:t>At the NFYFC final each game will last for a minimum of 7 minutes each way with a direct change of ends after the 7 minutes. Substitutions may only occur during this half time change of ends.</w:t>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5.17 </w:t>
      </w:r>
      <w:r w:rsidRPr="00872167">
        <w:rPr>
          <w:rFonts w:ascii="Century Gothic" w:hAnsi="Century Gothic"/>
        </w:rPr>
        <w:t>The winner is determined by the team scoring the most points. A draw will be awarded if both teams have scored the same number of points at the end of the game.</w:t>
      </w:r>
    </w:p>
    <w:p w:rsidR="0027026B" w:rsidRPr="00872167" w:rsidRDefault="0027026B" w:rsidP="0027026B">
      <w:pPr>
        <w:pStyle w:val="NoSpacing"/>
        <w:rPr>
          <w:rFonts w:ascii="Century Gothic" w:hAnsi="Century Gothic"/>
        </w:rPr>
      </w:pPr>
    </w:p>
    <w:p w:rsidR="0027026B" w:rsidRPr="00872167" w:rsidRDefault="0027026B" w:rsidP="0027026B">
      <w:pPr>
        <w:pStyle w:val="NoSpacing"/>
        <w:rPr>
          <w:rFonts w:ascii="Century Gothic" w:hAnsi="Century Gothic"/>
        </w:rPr>
      </w:pPr>
      <w:r>
        <w:rPr>
          <w:rFonts w:ascii="Century Gothic" w:hAnsi="Century Gothic"/>
        </w:rPr>
        <w:t xml:space="preserve">5.18 </w:t>
      </w:r>
      <w:r w:rsidRPr="00872167">
        <w:rPr>
          <w:rFonts w:ascii="Century Gothic" w:hAnsi="Century Gothic"/>
        </w:rPr>
        <w:t xml:space="preserve">League points will be awarded as follows: Win 3, Draw 2, </w:t>
      </w:r>
      <w:proofErr w:type="gramStart"/>
      <w:r w:rsidRPr="00872167">
        <w:rPr>
          <w:rFonts w:ascii="Century Gothic" w:hAnsi="Century Gothic"/>
        </w:rPr>
        <w:t>Loss</w:t>
      </w:r>
      <w:proofErr w:type="gramEnd"/>
      <w:r w:rsidRPr="00872167">
        <w:rPr>
          <w:rFonts w:ascii="Century Gothic" w:hAnsi="Century Gothic"/>
        </w:rPr>
        <w:t xml:space="preserve"> 1</w:t>
      </w:r>
    </w:p>
    <w:p w:rsidR="0027026B" w:rsidRPr="003337FB" w:rsidRDefault="0027026B" w:rsidP="0027026B">
      <w:pPr>
        <w:pStyle w:val="NoSpacing"/>
        <w:rPr>
          <w:rFonts w:cs="Times-Bold"/>
          <w:b/>
          <w:bCs/>
        </w:rPr>
      </w:pPr>
    </w:p>
    <w:p w:rsidR="0027026B" w:rsidRPr="000515A9" w:rsidRDefault="0027026B" w:rsidP="0027026B">
      <w:pPr>
        <w:autoSpaceDE w:val="0"/>
        <w:autoSpaceDN w:val="0"/>
        <w:adjustRightInd w:val="0"/>
        <w:jc w:val="both"/>
        <w:rPr>
          <w:rFonts w:ascii="Century Gothic" w:hAnsi="Century Gothic" w:cs="Calibri"/>
        </w:rPr>
      </w:pPr>
    </w:p>
    <w:p w:rsidR="0027026B" w:rsidRPr="000515A9" w:rsidRDefault="0027026B" w:rsidP="0027026B">
      <w:pPr>
        <w:numPr>
          <w:ilvl w:val="0"/>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 xml:space="preserve">AWARDS </w:t>
      </w:r>
    </w:p>
    <w:p w:rsidR="0027026B" w:rsidRPr="000515A9" w:rsidRDefault="0027026B" w:rsidP="0027026B">
      <w:pPr>
        <w:numPr>
          <w:ilvl w:val="1"/>
          <w:numId w:val="1"/>
        </w:numPr>
        <w:autoSpaceDE w:val="0"/>
        <w:autoSpaceDN w:val="0"/>
        <w:adjustRightInd w:val="0"/>
        <w:jc w:val="both"/>
        <w:rPr>
          <w:rFonts w:ascii="Century Gothic" w:hAnsi="Century Gothic" w:cs="Times-Bold"/>
          <w:bCs/>
        </w:rPr>
      </w:pPr>
      <w:r w:rsidRPr="000515A9">
        <w:rPr>
          <w:rFonts w:ascii="Century Gothic" w:hAnsi="Century Gothic" w:cs="Times-Bold"/>
          <w:bCs/>
        </w:rPr>
        <w:t xml:space="preserve">Trophy and </w:t>
      </w:r>
      <w:r>
        <w:rPr>
          <w:rFonts w:ascii="Century Gothic" w:hAnsi="Century Gothic" w:cs="Times-Bold"/>
          <w:bCs/>
        </w:rPr>
        <w:t>W</w:t>
      </w:r>
      <w:r w:rsidRPr="000515A9">
        <w:rPr>
          <w:rFonts w:ascii="Century Gothic" w:hAnsi="Century Gothic" w:cs="Times-Bold"/>
          <w:bCs/>
        </w:rPr>
        <w:t>FYFC Prize Card to the winner.</w:t>
      </w:r>
    </w:p>
    <w:p w:rsidR="0027026B" w:rsidRPr="000515A9" w:rsidRDefault="0027026B" w:rsidP="0027026B">
      <w:pPr>
        <w:numPr>
          <w:ilvl w:val="1"/>
          <w:numId w:val="1"/>
        </w:numPr>
        <w:autoSpaceDE w:val="0"/>
        <w:autoSpaceDN w:val="0"/>
        <w:adjustRightInd w:val="0"/>
        <w:jc w:val="both"/>
        <w:rPr>
          <w:rFonts w:ascii="Century Gothic" w:hAnsi="Century Gothic" w:cs="Times-Bold"/>
          <w:bCs/>
        </w:rPr>
      </w:pPr>
      <w:r>
        <w:rPr>
          <w:rFonts w:ascii="Century Gothic" w:hAnsi="Century Gothic" w:cs="Times-Bold"/>
          <w:bCs/>
        </w:rPr>
        <w:t>W</w:t>
      </w:r>
      <w:r w:rsidRPr="000515A9">
        <w:rPr>
          <w:rFonts w:ascii="Century Gothic" w:hAnsi="Century Gothic" w:cs="Times-Bold"/>
          <w:bCs/>
        </w:rPr>
        <w:t>FYFC Prize Cards to competitors placed 2</w:t>
      </w:r>
      <w:r w:rsidRPr="000515A9">
        <w:rPr>
          <w:rFonts w:ascii="Century Gothic" w:hAnsi="Century Gothic" w:cs="Times-Bold"/>
          <w:bCs/>
          <w:vertAlign w:val="superscript"/>
        </w:rPr>
        <w:t>nd</w:t>
      </w:r>
      <w:r w:rsidRPr="000515A9">
        <w:rPr>
          <w:rFonts w:ascii="Century Gothic" w:hAnsi="Century Gothic" w:cs="Times-Bold"/>
          <w:bCs/>
        </w:rPr>
        <w:t>, 3</w:t>
      </w:r>
      <w:r w:rsidRPr="000515A9">
        <w:rPr>
          <w:rFonts w:ascii="Century Gothic" w:hAnsi="Century Gothic" w:cs="Times-Bold"/>
          <w:bCs/>
          <w:vertAlign w:val="superscript"/>
        </w:rPr>
        <w:t>rd</w:t>
      </w:r>
      <w:r w:rsidRPr="000515A9">
        <w:rPr>
          <w:rFonts w:ascii="Century Gothic" w:hAnsi="Century Gothic" w:cs="Times-Bold"/>
          <w:bCs/>
        </w:rPr>
        <w:t xml:space="preserve"> and 4</w:t>
      </w:r>
      <w:r w:rsidRPr="000515A9">
        <w:rPr>
          <w:rFonts w:ascii="Century Gothic" w:hAnsi="Century Gothic" w:cs="Times-Bold"/>
          <w:bCs/>
          <w:vertAlign w:val="superscript"/>
        </w:rPr>
        <w:t>th</w:t>
      </w:r>
      <w:r w:rsidRPr="000515A9">
        <w:rPr>
          <w:rFonts w:ascii="Century Gothic" w:hAnsi="Century Gothic" w:cs="Times-Bold"/>
          <w:bCs/>
        </w:rPr>
        <w:t xml:space="preserve"> </w:t>
      </w:r>
    </w:p>
    <w:p w:rsidR="0027026B" w:rsidRPr="000515A9" w:rsidRDefault="0027026B" w:rsidP="0027026B">
      <w:pPr>
        <w:numPr>
          <w:ilvl w:val="1"/>
          <w:numId w:val="1"/>
        </w:numPr>
        <w:autoSpaceDE w:val="0"/>
        <w:autoSpaceDN w:val="0"/>
        <w:adjustRightInd w:val="0"/>
        <w:jc w:val="both"/>
        <w:rPr>
          <w:rFonts w:ascii="Century Gothic" w:hAnsi="Century Gothic" w:cs="Times-Bold"/>
          <w:bCs/>
        </w:rPr>
      </w:pPr>
      <w:r>
        <w:rPr>
          <w:rFonts w:ascii="Century Gothic" w:hAnsi="Century Gothic" w:cs="Times-Bold"/>
          <w:bCs/>
        </w:rPr>
        <w:t>W</w:t>
      </w:r>
      <w:r w:rsidRPr="000515A9">
        <w:rPr>
          <w:rFonts w:ascii="Century Gothic" w:hAnsi="Century Gothic" w:cs="Times-Bold"/>
          <w:bCs/>
        </w:rPr>
        <w:t>FYFC Certificates of Achievement will be awarded to all competitors.</w:t>
      </w:r>
    </w:p>
    <w:p w:rsidR="0027026B" w:rsidRPr="000515A9" w:rsidRDefault="0027026B" w:rsidP="0027026B">
      <w:pPr>
        <w:autoSpaceDE w:val="0"/>
        <w:autoSpaceDN w:val="0"/>
        <w:adjustRightInd w:val="0"/>
        <w:ind w:left="792"/>
        <w:jc w:val="both"/>
        <w:rPr>
          <w:rFonts w:ascii="Century Gothic" w:hAnsi="Century Gothic" w:cs="Times-Bold"/>
          <w:b/>
          <w:bCs/>
        </w:rPr>
      </w:pPr>
    </w:p>
    <w:p w:rsidR="0027026B" w:rsidRPr="000515A9" w:rsidRDefault="0027026B" w:rsidP="0027026B">
      <w:pPr>
        <w:numPr>
          <w:ilvl w:val="0"/>
          <w:numId w:val="1"/>
        </w:numPr>
        <w:autoSpaceDE w:val="0"/>
        <w:autoSpaceDN w:val="0"/>
        <w:adjustRightInd w:val="0"/>
        <w:jc w:val="both"/>
        <w:rPr>
          <w:rFonts w:ascii="Century Gothic" w:hAnsi="Century Gothic" w:cs="Times-Bold"/>
          <w:b/>
          <w:bCs/>
        </w:rPr>
      </w:pPr>
      <w:r w:rsidRPr="000515A9">
        <w:rPr>
          <w:rFonts w:ascii="Century Gothic" w:hAnsi="Century Gothic" w:cs="Times-Bold"/>
          <w:b/>
          <w:bCs/>
        </w:rPr>
        <w:t>NOTES</w:t>
      </w:r>
    </w:p>
    <w:p w:rsidR="0027026B" w:rsidRPr="000515A9" w:rsidRDefault="0027026B" w:rsidP="0027026B">
      <w:pPr>
        <w:numPr>
          <w:ilvl w:val="1"/>
          <w:numId w:val="1"/>
        </w:numPr>
        <w:rPr>
          <w:rFonts w:ascii="Century Gothic" w:hAnsi="Century Gothic" w:cs="Arial"/>
        </w:rPr>
      </w:pPr>
      <w:r w:rsidRPr="000515A9">
        <w:rPr>
          <w:rFonts w:ascii="Century Gothic" w:hAnsi="Century Gothic" w:cs="Arial"/>
        </w:rPr>
        <w:t>It is advised to have either St John Ambulance or The British Red Cross with an ambulance in attendance at both County and Area Rounds to minimise risk to members.</w:t>
      </w:r>
    </w:p>
    <w:p w:rsidR="0027026B" w:rsidRPr="000515A9" w:rsidRDefault="0027026B" w:rsidP="0027026B">
      <w:pPr>
        <w:numPr>
          <w:ilvl w:val="1"/>
          <w:numId w:val="1"/>
        </w:numPr>
        <w:rPr>
          <w:rFonts w:ascii="Century Gothic" w:hAnsi="Century Gothic" w:cs="Arial"/>
        </w:rPr>
      </w:pPr>
      <w:r w:rsidRPr="000515A9">
        <w:rPr>
          <w:rFonts w:ascii="Century Gothic" w:hAnsi="Century Gothic" w:cs="Arial"/>
        </w:rPr>
        <w:t>Referees  must be have a minimum FENA C Award (this applies to both England and Wales)</w:t>
      </w:r>
    </w:p>
    <w:p w:rsidR="0027026B" w:rsidRPr="000515A9" w:rsidRDefault="0027026B" w:rsidP="0027026B">
      <w:pPr>
        <w:numPr>
          <w:ilvl w:val="1"/>
          <w:numId w:val="1"/>
        </w:numPr>
        <w:autoSpaceDE w:val="0"/>
        <w:autoSpaceDN w:val="0"/>
        <w:adjustRightInd w:val="0"/>
        <w:rPr>
          <w:rFonts w:ascii="Century Gothic" w:hAnsi="Century Gothic" w:cs="Times-Bold"/>
          <w:bCs/>
          <w:i/>
          <w:iCs/>
        </w:rPr>
      </w:pPr>
      <w:r w:rsidRPr="000515A9">
        <w:rPr>
          <w:rFonts w:ascii="Century Gothic" w:hAnsi="Century Gothic" w:cs="Times-Bold"/>
          <w:bCs/>
          <w:i/>
          <w:iCs/>
        </w:rPr>
        <w:t xml:space="preserve">Further information for English Counties can be found at www. Englandnetball.co.uk or by contacting your local Regional Coordinator. Details can be found by following the link </w:t>
      </w:r>
      <w:hyperlink r:id="rId9" w:history="1">
        <w:r w:rsidRPr="000515A9">
          <w:rPr>
            <w:rFonts w:ascii="Century Gothic" w:hAnsi="Century Gothic" w:cs="Times-Bold"/>
            <w:bCs/>
          </w:rPr>
          <w:t>http://www.englandnetball.co.uk/regions</w:t>
        </w:r>
      </w:hyperlink>
      <w:r w:rsidRPr="000515A9">
        <w:rPr>
          <w:rFonts w:ascii="Century Gothic" w:hAnsi="Century Gothic" w:cs="Times-Bold"/>
          <w:bCs/>
          <w:i/>
          <w:iCs/>
        </w:rPr>
        <w:t xml:space="preserve"> Welsh Counties can find further information at </w:t>
      </w:r>
      <w:hyperlink r:id="rId10" w:history="1">
        <w:r w:rsidRPr="000515A9">
          <w:rPr>
            <w:rStyle w:val="Hyperlink"/>
            <w:rFonts w:ascii="Century Gothic" w:hAnsi="Century Gothic" w:cs="Times-Bold"/>
            <w:i/>
            <w:iCs/>
          </w:rPr>
          <w:t>www.welshnetball.co.uk</w:t>
        </w:r>
      </w:hyperlink>
    </w:p>
    <w:p w:rsidR="00DE0473" w:rsidRPr="0027026B" w:rsidRDefault="00DE0473" w:rsidP="0027026B"/>
    <w:sectPr w:rsidR="00DE0473" w:rsidRPr="0027026B" w:rsidSect="009E1ED5">
      <w:headerReference w:type="default" r:id="rId11"/>
      <w:footerReference w:type="default" r:id="rId12"/>
      <w:headerReference w:type="first" r:id="rId13"/>
      <w:footerReference w:type="first" r:id="rId14"/>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B640C"/>
    <w:rsid w:val="00AD35CA"/>
    <w:rsid w:val="00B1508C"/>
    <w:rsid w:val="00B570F9"/>
    <w:rsid w:val="00B63084"/>
    <w:rsid w:val="00B6496A"/>
    <w:rsid w:val="00BF0B8E"/>
    <w:rsid w:val="00C03D2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lshnetball.co.uk" TargetMode="External"/><Relationship Id="rId4" Type="http://schemas.openxmlformats.org/officeDocument/2006/relationships/settings" Target="settings.xml"/><Relationship Id="rId9" Type="http://schemas.openxmlformats.org/officeDocument/2006/relationships/hyperlink" Target="http://www.englandnetball.co.uk/regi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untyoffice@worcsyf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untyoffice@worcsyfc.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2016-10-10T11:57:00Z</dcterms:created>
  <dcterms:modified xsi:type="dcterms:W3CDTF">2016-10-10T11:57:00Z</dcterms:modified>
</cp:coreProperties>
</file>