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BB64" w14:textId="034C8ACE" w:rsidR="003439B6" w:rsidRPr="00B649B3" w:rsidRDefault="00AA1679" w:rsidP="003439B6">
      <w:pPr>
        <w:spacing w:after="0" w:line="240" w:lineRule="auto"/>
        <w:jc w:val="center"/>
        <w:rPr>
          <w:b/>
          <w:sz w:val="32"/>
          <w:szCs w:val="32"/>
        </w:rPr>
      </w:pPr>
      <w:r>
        <w:rPr>
          <w:b/>
          <w:noProof/>
          <w:sz w:val="32"/>
          <w:szCs w:val="32"/>
          <w:lang w:eastAsia="en-GB"/>
        </w:rPr>
        <mc:AlternateContent>
          <mc:Choice Requires="wps">
            <w:drawing>
              <wp:anchor distT="0" distB="0" distL="114300" distR="114300" simplePos="0" relativeHeight="251657728" behindDoc="0" locked="0" layoutInCell="1" allowOverlap="1" wp14:anchorId="39321B06" wp14:editId="234764A8">
                <wp:simplePos x="0" y="0"/>
                <wp:positionH relativeFrom="column">
                  <wp:posOffset>5888526</wp:posOffset>
                </wp:positionH>
                <wp:positionV relativeFrom="paragraph">
                  <wp:posOffset>-518179</wp:posOffset>
                </wp:positionV>
                <wp:extent cx="1052015" cy="600075"/>
                <wp:effectExtent l="0" t="0" r="15240" b="285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015" cy="600075"/>
                        </a:xfrm>
                        <a:prstGeom prst="rect">
                          <a:avLst/>
                        </a:prstGeom>
                        <a:solidFill>
                          <a:srgbClr val="FFFFFF"/>
                        </a:solidFill>
                        <a:ln w="9525">
                          <a:solidFill>
                            <a:srgbClr val="000000"/>
                          </a:solidFill>
                          <a:miter lim="800000"/>
                          <a:headEnd/>
                          <a:tailEnd/>
                        </a:ln>
                      </wps:spPr>
                      <wps:txbx>
                        <w:txbxContent>
                          <w:p w14:paraId="4C2C7459" w14:textId="7B4F29AD" w:rsidR="00EF2D3D" w:rsidRDefault="00EF2D3D" w:rsidP="00DC432F">
                            <w:pPr>
                              <w:spacing w:after="0"/>
                              <w:jc w:val="right"/>
                              <w:rPr>
                                <w:sz w:val="20"/>
                                <w:szCs w:val="20"/>
                              </w:rPr>
                            </w:pPr>
                            <w:r w:rsidRPr="00EF2D3D">
                              <w:rPr>
                                <w:sz w:val="20"/>
                                <w:szCs w:val="20"/>
                              </w:rPr>
                              <w:t xml:space="preserve">Status </w:t>
                            </w:r>
                            <w:r w:rsidR="00E959B2">
                              <w:rPr>
                                <w:sz w:val="20"/>
                                <w:szCs w:val="20"/>
                              </w:rPr>
                              <w:t>Final</w:t>
                            </w:r>
                            <w:r w:rsidR="001844CE">
                              <w:rPr>
                                <w:sz w:val="20"/>
                                <w:szCs w:val="20"/>
                              </w:rPr>
                              <w:t xml:space="preserve"> </w:t>
                            </w:r>
                          </w:p>
                          <w:p w14:paraId="60784722" w14:textId="00A1E3E2" w:rsidR="00DC432F" w:rsidRDefault="00E218B8" w:rsidP="00DC432F">
                            <w:pPr>
                              <w:spacing w:after="0"/>
                              <w:jc w:val="right"/>
                              <w:rPr>
                                <w:rFonts w:eastAsia="Times New Roman"/>
                                <w:sz w:val="16"/>
                                <w:szCs w:val="16"/>
                              </w:rPr>
                            </w:pPr>
                            <w:r>
                              <w:rPr>
                                <w:rFonts w:eastAsia="Times New Roman"/>
                                <w:sz w:val="16"/>
                                <w:szCs w:val="16"/>
                              </w:rPr>
                              <w:t>May 2023</w:t>
                            </w:r>
                          </w:p>
                          <w:p w14:paraId="014DC42A" w14:textId="273471C4" w:rsidR="00EF2D3D" w:rsidRPr="00EF2D3D" w:rsidRDefault="008B66D9" w:rsidP="00DC432F">
                            <w:pPr>
                              <w:jc w:val="right"/>
                              <w:rPr>
                                <w:sz w:val="20"/>
                                <w:szCs w:val="20"/>
                              </w:rPr>
                            </w:pPr>
                            <w:r>
                              <w:rPr>
                                <w:sz w:val="20"/>
                                <w:szCs w:val="20"/>
                              </w:rPr>
                              <w:t xml:space="preserve">Area </w:t>
                            </w:r>
                            <w:r w:rsidR="00EF2D3D" w:rsidRPr="00EF2D3D">
                              <w:rPr>
                                <w:sz w:val="20"/>
                                <w:szCs w:val="20"/>
                              </w:rPr>
                              <w:t>Eliminator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21B06" id="_x0000_t202" coordsize="21600,21600" o:spt="202" path="m,l,21600r21600,l21600,xe">
                <v:stroke joinstyle="miter"/>
                <v:path gradientshapeok="t" o:connecttype="rect"/>
              </v:shapetype>
              <v:shape id="Text Box 22" o:spid="_x0000_s1026" type="#_x0000_t202" style="position:absolute;left:0;text-align:left;margin-left:463.65pt;margin-top:-40.8pt;width:82.8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">
                <v:textbox>
                  <w:txbxContent>
                    <w:p w14:paraId="4C2C7459" w14:textId="7B4F29AD" w:rsidR="00EF2D3D" w:rsidRDefault="00EF2D3D" w:rsidP="00DC432F">
                      <w:pPr>
                        <w:spacing w:after="0"/>
                        <w:jc w:val="right"/>
                        <w:rPr>
                          <w:sz w:val="20"/>
                          <w:szCs w:val="20"/>
                        </w:rPr>
                      </w:pPr>
                      <w:r w:rsidRPr="00EF2D3D">
                        <w:rPr>
                          <w:sz w:val="20"/>
                          <w:szCs w:val="20"/>
                        </w:rPr>
                        <w:t xml:space="preserve">Status </w:t>
                      </w:r>
                      <w:r w:rsidR="00E959B2">
                        <w:rPr>
                          <w:sz w:val="20"/>
                          <w:szCs w:val="20"/>
                        </w:rPr>
                        <w:t>Final</w:t>
                      </w:r>
                      <w:r w:rsidR="001844CE">
                        <w:rPr>
                          <w:sz w:val="20"/>
                          <w:szCs w:val="20"/>
                        </w:rPr>
                        <w:t xml:space="preserve"> </w:t>
                      </w:r>
                    </w:p>
                    <w:p w14:paraId="60784722" w14:textId="00A1E3E2" w:rsidR="00DC432F" w:rsidRDefault="00E218B8" w:rsidP="00DC432F">
                      <w:pPr>
                        <w:spacing w:after="0"/>
                        <w:jc w:val="right"/>
                        <w:rPr>
                          <w:rFonts w:eastAsia="Times New Roman"/>
                          <w:sz w:val="16"/>
                          <w:szCs w:val="16"/>
                        </w:rPr>
                      </w:pPr>
                      <w:r>
                        <w:rPr>
                          <w:rFonts w:eastAsia="Times New Roman"/>
                          <w:sz w:val="16"/>
                          <w:szCs w:val="16"/>
                        </w:rPr>
                        <w:t>May 2023</w:t>
                      </w:r>
                    </w:p>
                    <w:p w14:paraId="014DC42A" w14:textId="273471C4" w:rsidR="00EF2D3D" w:rsidRPr="00EF2D3D" w:rsidRDefault="008B66D9" w:rsidP="00DC432F">
                      <w:pPr>
                        <w:jc w:val="right"/>
                        <w:rPr>
                          <w:sz w:val="20"/>
                          <w:szCs w:val="20"/>
                        </w:rPr>
                      </w:pPr>
                      <w:r>
                        <w:rPr>
                          <w:sz w:val="20"/>
                          <w:szCs w:val="20"/>
                        </w:rPr>
                        <w:t xml:space="preserve">Area </w:t>
                      </w:r>
                      <w:r w:rsidR="00EF2D3D" w:rsidRPr="00EF2D3D">
                        <w:rPr>
                          <w:sz w:val="20"/>
                          <w:szCs w:val="20"/>
                        </w:rPr>
                        <w:t>Eliminator</w:t>
                      </w:r>
                    </w:p>
                  </w:txbxContent>
                </v:textbox>
              </v:shape>
            </w:pict>
          </mc:Fallback>
        </mc:AlternateContent>
      </w:r>
      <w:r w:rsidR="003439B6" w:rsidRPr="00B649B3">
        <w:rPr>
          <w:b/>
          <w:sz w:val="32"/>
          <w:szCs w:val="32"/>
        </w:rPr>
        <w:t>NATIONAL FEDERATION OF YOUNG FARMERS’ CLUBS</w:t>
      </w:r>
    </w:p>
    <w:p w14:paraId="64C390F1" w14:textId="1CC478B5" w:rsidR="00A5108A" w:rsidRDefault="003439B6" w:rsidP="007B493B">
      <w:pPr>
        <w:spacing w:after="0" w:line="240" w:lineRule="auto"/>
        <w:ind w:firstLine="720"/>
        <w:jc w:val="center"/>
        <w:rPr>
          <w:b/>
          <w:sz w:val="32"/>
          <w:szCs w:val="32"/>
        </w:rPr>
      </w:pPr>
      <w:r>
        <w:rPr>
          <w:b/>
          <w:sz w:val="32"/>
          <w:szCs w:val="32"/>
        </w:rPr>
        <w:t xml:space="preserve">Competitions Programme </w:t>
      </w:r>
      <w:r w:rsidR="00CC361E">
        <w:rPr>
          <w:b/>
          <w:sz w:val="32"/>
          <w:szCs w:val="32"/>
        </w:rPr>
        <w:t>202</w:t>
      </w:r>
      <w:r w:rsidR="00F37CEA">
        <w:rPr>
          <w:b/>
          <w:sz w:val="32"/>
          <w:szCs w:val="32"/>
        </w:rPr>
        <w:t>3</w:t>
      </w:r>
      <w:r w:rsidR="00CC361E">
        <w:rPr>
          <w:b/>
          <w:sz w:val="32"/>
          <w:szCs w:val="32"/>
        </w:rPr>
        <w:t xml:space="preserve"> - </w:t>
      </w:r>
      <w:r w:rsidR="00371B2E">
        <w:rPr>
          <w:b/>
          <w:sz w:val="32"/>
          <w:szCs w:val="32"/>
        </w:rPr>
        <w:t>20</w:t>
      </w:r>
      <w:r w:rsidR="00CC361E">
        <w:rPr>
          <w:b/>
          <w:sz w:val="32"/>
          <w:szCs w:val="32"/>
        </w:rPr>
        <w:t>2</w:t>
      </w:r>
      <w:r w:rsidR="00F37CEA">
        <w:rPr>
          <w:b/>
          <w:sz w:val="32"/>
          <w:szCs w:val="32"/>
        </w:rPr>
        <w:t>4</w:t>
      </w:r>
    </w:p>
    <w:p w14:paraId="3D9C4E6F" w14:textId="3EE8C7FA" w:rsidR="003439B6" w:rsidRDefault="003439B6" w:rsidP="007B493B">
      <w:pPr>
        <w:spacing w:after="0" w:line="240" w:lineRule="auto"/>
        <w:ind w:firstLine="720"/>
        <w:jc w:val="center"/>
        <w:rPr>
          <w:b/>
          <w:bCs/>
          <w:sz w:val="28"/>
          <w:szCs w:val="28"/>
        </w:rPr>
      </w:pPr>
      <w:r>
        <w:rPr>
          <w:b/>
          <w:bCs/>
          <w:sz w:val="28"/>
          <w:szCs w:val="28"/>
        </w:rPr>
        <w:t>NFYFC Member of the Year</w:t>
      </w:r>
    </w:p>
    <w:p w14:paraId="3079CCD8" w14:textId="77777777" w:rsidR="003439B6" w:rsidRDefault="003439B6" w:rsidP="007B493B">
      <w:pPr>
        <w:spacing w:after="0" w:line="240" w:lineRule="auto"/>
        <w:jc w:val="center"/>
        <w:rPr>
          <w:bCs/>
          <w:sz w:val="24"/>
          <w:szCs w:val="24"/>
        </w:rPr>
      </w:pPr>
      <w:r w:rsidRPr="008764CC">
        <w:rPr>
          <w:bCs/>
          <w:sz w:val="24"/>
          <w:szCs w:val="24"/>
        </w:rPr>
        <w:t>17 years &amp; under</w:t>
      </w:r>
    </w:p>
    <w:p w14:paraId="5212DCA5" w14:textId="318788ED" w:rsidR="00330CF3" w:rsidRDefault="00330CF3" w:rsidP="007B493B">
      <w:pPr>
        <w:spacing w:after="0" w:line="240" w:lineRule="auto"/>
        <w:jc w:val="center"/>
        <w:rPr>
          <w:bCs/>
          <w:sz w:val="24"/>
          <w:szCs w:val="24"/>
        </w:rPr>
      </w:pPr>
    </w:p>
    <w:p w14:paraId="0BA49B6E" w14:textId="7C75CF18" w:rsidR="00330CF3" w:rsidRDefault="00330CF3" w:rsidP="007B493B">
      <w:pPr>
        <w:spacing w:after="0" w:line="240" w:lineRule="auto"/>
        <w:jc w:val="center"/>
        <w:rPr>
          <w:bCs/>
          <w:sz w:val="24"/>
          <w:szCs w:val="24"/>
        </w:rPr>
      </w:pPr>
    </w:p>
    <w:p w14:paraId="17A0D468" w14:textId="77777777" w:rsidR="00330CF3" w:rsidRPr="008764CC" w:rsidRDefault="00330CF3" w:rsidP="007B493B">
      <w:pPr>
        <w:spacing w:after="0" w:line="240" w:lineRule="auto"/>
        <w:jc w:val="center"/>
        <w:rPr>
          <w:bCs/>
          <w:sz w:val="24"/>
          <w:szCs w:val="24"/>
        </w:rPr>
      </w:pPr>
    </w:p>
    <w:p w14:paraId="4BB4501D" w14:textId="77777777" w:rsidR="003439B6" w:rsidRPr="008764CC" w:rsidRDefault="003439B6" w:rsidP="003439B6">
      <w:pPr>
        <w:spacing w:after="0" w:line="240" w:lineRule="auto"/>
        <w:jc w:val="center"/>
        <w:rPr>
          <w:sz w:val="24"/>
          <w:szCs w:val="24"/>
        </w:rPr>
      </w:pPr>
      <w:r w:rsidRPr="008764CC">
        <w:rPr>
          <w:sz w:val="24"/>
          <w:szCs w:val="24"/>
        </w:rPr>
        <w:t>R U L E S</w:t>
      </w:r>
    </w:p>
    <w:p w14:paraId="5F72339D" w14:textId="77777777" w:rsidR="003439B6" w:rsidRPr="00B649B3" w:rsidRDefault="003439B6" w:rsidP="003439B6">
      <w:pPr>
        <w:pBdr>
          <w:top w:val="single" w:sz="2" w:space="1" w:color="auto"/>
          <w:left w:val="single" w:sz="2" w:space="4" w:color="auto"/>
          <w:bottom w:val="single" w:sz="2" w:space="1" w:color="auto"/>
          <w:right w:val="single" w:sz="2" w:space="4" w:color="auto"/>
        </w:pBdr>
        <w:spacing w:after="0" w:line="240" w:lineRule="auto"/>
        <w:jc w:val="center"/>
      </w:pPr>
      <w:r w:rsidRPr="00B649B3">
        <w:rPr>
          <w:b/>
        </w:rPr>
        <w:t>Competition Aim</w:t>
      </w:r>
    </w:p>
    <w:p w14:paraId="3B32E806" w14:textId="4C18EECB" w:rsidR="003439B6" w:rsidRPr="00B649B3" w:rsidRDefault="003439B6" w:rsidP="003439B6">
      <w:pPr>
        <w:pBdr>
          <w:top w:val="single" w:sz="2" w:space="1" w:color="auto"/>
          <w:left w:val="single" w:sz="2" w:space="4" w:color="auto"/>
          <w:bottom w:val="single" w:sz="2" w:space="1" w:color="auto"/>
          <w:right w:val="single" w:sz="2" w:space="4" w:color="auto"/>
        </w:pBdr>
        <w:spacing w:after="0" w:line="240" w:lineRule="auto"/>
        <w:jc w:val="center"/>
      </w:pPr>
      <w:r w:rsidRPr="00B649B3">
        <w:t xml:space="preserve">To encourage junior YFC members to record and evaluate their YFC, educational and community contributions and achievements over the past year via a Curriculum </w:t>
      </w:r>
      <w:r w:rsidR="00547B46" w:rsidRPr="00B649B3">
        <w:t>Vitae, Presentation,</w:t>
      </w:r>
      <w:r w:rsidRPr="00B649B3">
        <w:t xml:space="preserve"> and Interview.</w:t>
      </w:r>
    </w:p>
    <w:p w14:paraId="2AFC0DCA" w14:textId="77777777" w:rsidR="003439B6" w:rsidRPr="00D52E9E" w:rsidRDefault="003439B6" w:rsidP="003439B6">
      <w:pPr>
        <w:spacing w:after="0" w:line="240" w:lineRule="auto"/>
        <w:rPr>
          <w:sz w:val="6"/>
          <w:szCs w:val="6"/>
        </w:rPr>
      </w:pPr>
    </w:p>
    <w:p w14:paraId="22A9CF88" w14:textId="77777777" w:rsidR="003439B6" w:rsidRPr="00B649B3" w:rsidRDefault="003439B6" w:rsidP="003439B6">
      <w:pPr>
        <w:pBdr>
          <w:top w:val="single" w:sz="2" w:space="1" w:color="auto"/>
          <w:left w:val="single" w:sz="2" w:space="4" w:color="auto"/>
          <w:bottom w:val="single" w:sz="2" w:space="1" w:color="auto"/>
          <w:right w:val="single" w:sz="2" w:space="4" w:color="auto"/>
        </w:pBdr>
        <w:spacing w:after="0" w:line="240" w:lineRule="auto"/>
        <w:jc w:val="center"/>
      </w:pPr>
      <w:r w:rsidRPr="00B649B3">
        <w:rPr>
          <w:b/>
        </w:rPr>
        <w:t>Learning outcomes</w:t>
      </w:r>
    </w:p>
    <w:p w14:paraId="678B6361" w14:textId="79B9F074" w:rsidR="003439B6" w:rsidRPr="008E6A66" w:rsidRDefault="003439B6" w:rsidP="003439B6">
      <w:pPr>
        <w:pBdr>
          <w:top w:val="single" w:sz="2" w:space="1" w:color="auto"/>
          <w:left w:val="single" w:sz="2" w:space="4" w:color="auto"/>
          <w:bottom w:val="single" w:sz="2" w:space="1" w:color="auto"/>
          <w:right w:val="single" w:sz="2" w:space="4" w:color="auto"/>
        </w:pBdr>
        <w:spacing w:after="0" w:line="240" w:lineRule="auto"/>
        <w:jc w:val="center"/>
        <w:rPr>
          <w:sz w:val="20"/>
          <w:szCs w:val="20"/>
          <w:u w:val="single"/>
        </w:rPr>
      </w:pPr>
      <w:r w:rsidRPr="008E6A66">
        <w:rPr>
          <w:sz w:val="20"/>
          <w:szCs w:val="20"/>
        </w:rPr>
        <w:t xml:space="preserve">Reflection, </w:t>
      </w:r>
      <w:proofErr w:type="spellStart"/>
      <w:r w:rsidRPr="008E6A66">
        <w:rPr>
          <w:sz w:val="20"/>
          <w:szCs w:val="20"/>
        </w:rPr>
        <w:t>Self Evaluation</w:t>
      </w:r>
      <w:proofErr w:type="spellEnd"/>
      <w:r w:rsidRPr="008E6A66">
        <w:rPr>
          <w:sz w:val="20"/>
          <w:szCs w:val="20"/>
        </w:rPr>
        <w:t xml:space="preserve">, Communication, </w:t>
      </w:r>
      <w:r w:rsidR="00547B46" w:rsidRPr="008E6A66">
        <w:rPr>
          <w:sz w:val="20"/>
          <w:szCs w:val="20"/>
        </w:rPr>
        <w:t>Presentation,</w:t>
      </w:r>
      <w:r w:rsidRPr="008E6A66">
        <w:rPr>
          <w:sz w:val="20"/>
          <w:szCs w:val="20"/>
        </w:rPr>
        <w:t xml:space="preserve"> and Interview skills</w:t>
      </w:r>
    </w:p>
    <w:p w14:paraId="0D5B7150" w14:textId="77777777" w:rsidR="00663AB0" w:rsidRPr="00893D83" w:rsidRDefault="00663AB0" w:rsidP="00663AB0">
      <w:pPr>
        <w:widowControl w:val="0"/>
        <w:tabs>
          <w:tab w:val="left" w:pos="720"/>
        </w:tabs>
        <w:autoSpaceDE w:val="0"/>
        <w:autoSpaceDN w:val="0"/>
        <w:adjustRightInd w:val="0"/>
        <w:spacing w:after="0" w:line="240" w:lineRule="auto"/>
        <w:jc w:val="center"/>
        <w:rPr>
          <w:rFonts w:cs="Arial"/>
          <w:sz w:val="20"/>
          <w:szCs w:val="20"/>
        </w:rPr>
      </w:pPr>
      <w:r w:rsidRPr="00456BBD">
        <w:rPr>
          <w:rFonts w:cs="Arial"/>
          <w:sz w:val="20"/>
          <w:szCs w:val="20"/>
        </w:rPr>
        <w:t xml:space="preserve">REMINDER: Please read these </w:t>
      </w:r>
      <w:r w:rsidRPr="00893D83">
        <w:rPr>
          <w:rFonts w:cs="Arial"/>
          <w:sz w:val="20"/>
          <w:szCs w:val="20"/>
        </w:rPr>
        <w:t xml:space="preserve">rules in conjunction with </w:t>
      </w:r>
      <w:r w:rsidRPr="00893D83">
        <w:rPr>
          <w:rFonts w:cs="Arial"/>
          <w:b/>
          <w:bCs/>
          <w:sz w:val="20"/>
          <w:szCs w:val="20"/>
        </w:rPr>
        <w:t xml:space="preserve">NFYFC General Rules </w:t>
      </w:r>
      <w:r w:rsidRPr="00893D83">
        <w:rPr>
          <w:rFonts w:cs="Arial"/>
          <w:sz w:val="20"/>
          <w:szCs w:val="20"/>
        </w:rPr>
        <w:t xml:space="preserve">and familiarise all competitors with the </w:t>
      </w:r>
      <w:r w:rsidRPr="00893D83">
        <w:rPr>
          <w:rFonts w:cs="Arial"/>
          <w:b/>
          <w:bCs/>
          <w:sz w:val="20"/>
          <w:szCs w:val="20"/>
        </w:rPr>
        <w:t>Fine System in place for withdrawal from competitions</w:t>
      </w:r>
      <w:r w:rsidRPr="00893D83">
        <w:rPr>
          <w:rFonts w:cs="Arial"/>
          <w:sz w:val="20"/>
          <w:szCs w:val="20"/>
        </w:rPr>
        <w:t>.</w:t>
      </w:r>
    </w:p>
    <w:p w14:paraId="501D4135" w14:textId="0816C27D" w:rsidR="00663AB0" w:rsidRDefault="00663AB0" w:rsidP="00663AB0">
      <w:pPr>
        <w:spacing w:line="240" w:lineRule="auto"/>
        <w:jc w:val="center"/>
        <w:rPr>
          <w:rFonts w:cs="Arial"/>
          <w:sz w:val="20"/>
          <w:szCs w:val="20"/>
        </w:rPr>
      </w:pPr>
      <w:r w:rsidRPr="00893D83">
        <w:rPr>
          <w:rFonts w:cs="Arial"/>
          <w:sz w:val="20"/>
          <w:szCs w:val="20"/>
        </w:rPr>
        <w:t xml:space="preserve">Further information can be found at </w:t>
      </w:r>
      <w:hyperlink r:id="rId11" w:history="1">
        <w:r w:rsidRPr="00893D83">
          <w:rPr>
            <w:rStyle w:val="Hyperlink"/>
            <w:rFonts w:eastAsia="Times New Roman"/>
          </w:rPr>
          <w:t>https://nfyfc.org.uk/competition-organisers-resources</w:t>
        </w:r>
      </w:hyperlink>
    </w:p>
    <w:p w14:paraId="50CAACA0" w14:textId="238F6B8A" w:rsidR="003439B6" w:rsidRPr="00CE1A82" w:rsidRDefault="00C77191" w:rsidP="003439B6">
      <w:pPr>
        <w:spacing w:line="240" w:lineRule="auto"/>
      </w:pPr>
      <w:r>
        <w:t xml:space="preserve">All </w:t>
      </w:r>
      <w:r w:rsidR="003439B6" w:rsidRPr="00CE1A82">
        <w:t>finalist</w:t>
      </w:r>
      <w:r>
        <w:t>s</w:t>
      </w:r>
      <w:r w:rsidR="003439B6" w:rsidRPr="00CE1A82">
        <w:t xml:space="preserve"> in the junior mem</w:t>
      </w:r>
      <w:r>
        <w:t xml:space="preserve">ber of the year competition </w:t>
      </w:r>
      <w:r w:rsidR="003439B6" w:rsidRPr="00CE1A82">
        <w:t xml:space="preserve">are automatically offered a place on the NFYFC Youth Forum group. The group is one of the five steering groups of NFYFC and all its members are aged under 21. The </w:t>
      </w:r>
      <w:r w:rsidR="00221EE1">
        <w:t>Y</w:t>
      </w:r>
      <w:r w:rsidR="003439B6" w:rsidRPr="00CE1A82">
        <w:t xml:space="preserve">outh </w:t>
      </w:r>
      <w:r w:rsidR="00221EE1">
        <w:t>F</w:t>
      </w:r>
      <w:r w:rsidR="003439B6" w:rsidRPr="00CE1A82">
        <w:t xml:space="preserve">orum works to improve the YFC membership for younger members by ensuring the voices and opinions of those members are heard and acted upon at a national level. </w:t>
      </w:r>
    </w:p>
    <w:p w14:paraId="0A4D63E6" w14:textId="77777777" w:rsidR="003439B6" w:rsidRPr="002020C8" w:rsidRDefault="003439B6" w:rsidP="003439B6">
      <w:pPr>
        <w:numPr>
          <w:ilvl w:val="0"/>
          <w:numId w:val="12"/>
        </w:numPr>
        <w:spacing w:after="0" w:line="240" w:lineRule="auto"/>
      </w:pPr>
      <w:r w:rsidRPr="002020C8">
        <w:rPr>
          <w:b/>
          <w:bCs/>
        </w:rPr>
        <w:t>DATE AND VENUE</w:t>
      </w:r>
    </w:p>
    <w:p w14:paraId="55FE2600" w14:textId="5FF6D19B" w:rsidR="003439B6" w:rsidRPr="002020C8" w:rsidRDefault="003439B6" w:rsidP="00371B2E">
      <w:pPr>
        <w:numPr>
          <w:ilvl w:val="1"/>
          <w:numId w:val="12"/>
        </w:numPr>
        <w:spacing w:after="0" w:line="240" w:lineRule="auto"/>
        <w:jc w:val="both"/>
      </w:pPr>
      <w:r w:rsidRPr="002020C8">
        <w:t>After Area Eliminators, the National Final will be held at Competitions weekend</w:t>
      </w:r>
      <w:r w:rsidR="002E7DE8" w:rsidRPr="002020C8">
        <w:t xml:space="preserve"> on </w:t>
      </w:r>
      <w:r w:rsidR="002E7DE8" w:rsidRPr="000E1C94">
        <w:rPr>
          <w:b/>
          <w:bCs/>
          <w:color w:val="FF0000"/>
        </w:rPr>
        <w:t xml:space="preserve">Saturday, </w:t>
      </w:r>
      <w:r w:rsidR="004A5E0A">
        <w:rPr>
          <w:rFonts w:cs="Calibri"/>
          <w:b/>
          <w:bCs/>
          <w:color w:val="FF0000"/>
        </w:rPr>
        <w:t>6</w:t>
      </w:r>
      <w:r w:rsidR="004A5E0A">
        <w:rPr>
          <w:rFonts w:cs="Calibri"/>
          <w:b/>
          <w:bCs/>
          <w:color w:val="FF0000"/>
          <w:vertAlign w:val="superscript"/>
        </w:rPr>
        <w:t>th</w:t>
      </w:r>
      <w:r w:rsidR="004A5E0A">
        <w:rPr>
          <w:rFonts w:cs="Calibri"/>
          <w:b/>
          <w:bCs/>
          <w:color w:val="FF0000"/>
        </w:rPr>
        <w:t xml:space="preserve"> July</w:t>
      </w:r>
      <w:r w:rsidR="004A5E0A">
        <w:rPr>
          <w:b/>
          <w:bCs/>
          <w:color w:val="FF0000"/>
        </w:rPr>
        <w:t xml:space="preserve"> </w:t>
      </w:r>
      <w:r w:rsidR="00FA338B" w:rsidRPr="000E1C94">
        <w:rPr>
          <w:b/>
          <w:bCs/>
          <w:color w:val="FF0000"/>
        </w:rPr>
        <w:t>2024</w:t>
      </w:r>
      <w:r w:rsidR="00FA338B" w:rsidRPr="000E1C94">
        <w:rPr>
          <w:color w:val="FF0000"/>
        </w:rPr>
        <w:t xml:space="preserve"> </w:t>
      </w:r>
      <w:r w:rsidR="00FA338B">
        <w:t>a</w:t>
      </w:r>
      <w:r w:rsidRPr="002020C8">
        <w:t>t the County Showground Stafford</w:t>
      </w:r>
      <w:r w:rsidR="002E7DE8" w:rsidRPr="002020C8">
        <w:t>.</w:t>
      </w:r>
      <w:r w:rsidR="00704FFB">
        <w:t xml:space="preserve">  </w:t>
      </w:r>
    </w:p>
    <w:p w14:paraId="1204B7BA" w14:textId="77777777" w:rsidR="003439B6" w:rsidRPr="0054448F" w:rsidRDefault="003439B6" w:rsidP="003439B6">
      <w:pPr>
        <w:spacing w:after="0" w:line="240" w:lineRule="auto"/>
        <w:rPr>
          <w:sz w:val="18"/>
          <w:szCs w:val="18"/>
        </w:rPr>
      </w:pPr>
    </w:p>
    <w:p w14:paraId="5A09195C" w14:textId="77777777" w:rsidR="003439B6" w:rsidRPr="00B649B3" w:rsidRDefault="003439B6" w:rsidP="003439B6">
      <w:pPr>
        <w:numPr>
          <w:ilvl w:val="0"/>
          <w:numId w:val="12"/>
        </w:numPr>
        <w:spacing w:after="0" w:line="240" w:lineRule="auto"/>
      </w:pPr>
      <w:r w:rsidRPr="00B649B3">
        <w:rPr>
          <w:b/>
        </w:rPr>
        <w:t>REPRESENTATION</w:t>
      </w:r>
    </w:p>
    <w:p w14:paraId="2A1EC081" w14:textId="77777777" w:rsidR="003439B6" w:rsidRPr="00E959B2" w:rsidRDefault="003439B6" w:rsidP="003439B6">
      <w:pPr>
        <w:numPr>
          <w:ilvl w:val="1"/>
          <w:numId w:val="12"/>
        </w:numPr>
        <w:spacing w:after="0" w:line="240" w:lineRule="auto"/>
        <w:jc w:val="both"/>
      </w:pPr>
      <w:r w:rsidRPr="00E959B2">
        <w:t>Counties may enter one competitor per 600 members or part thereof in Area Eliminators.</w:t>
      </w:r>
    </w:p>
    <w:p w14:paraId="78CBE5C8" w14:textId="77777777" w:rsidR="003439B6" w:rsidRPr="00E959B2" w:rsidRDefault="003439B6" w:rsidP="003439B6">
      <w:pPr>
        <w:numPr>
          <w:ilvl w:val="1"/>
          <w:numId w:val="12"/>
        </w:numPr>
        <w:spacing w:after="0" w:line="240" w:lineRule="auto"/>
        <w:jc w:val="both"/>
      </w:pPr>
      <w:r w:rsidRPr="00E959B2">
        <w:t xml:space="preserve">Areas will be represented by </w:t>
      </w:r>
      <w:r w:rsidRPr="00E959B2">
        <w:rPr>
          <w:b/>
          <w:bCs/>
          <w:u w:val="single"/>
        </w:rPr>
        <w:t>one</w:t>
      </w:r>
      <w:r w:rsidRPr="00E959B2">
        <w:t xml:space="preserve"> competitor in the Final competition.</w:t>
      </w:r>
      <w:r w:rsidRPr="00E959B2">
        <w:rPr>
          <w:rFonts w:cs="Arial"/>
        </w:rPr>
        <w:t xml:space="preserve"> </w:t>
      </w:r>
      <w:r w:rsidRPr="00E959B2">
        <w:rPr>
          <w:rFonts w:cs="Century Gothic"/>
        </w:rPr>
        <w:t xml:space="preserve">(Northern Area 1, Eastern Area 1 and East Midlands 1, West Midlands Area 1, South West Area 1, South East Area 1 and Wales 1) </w:t>
      </w:r>
    </w:p>
    <w:p w14:paraId="413B3074" w14:textId="14F341D1" w:rsidR="003439B6" w:rsidRPr="00E959B2" w:rsidRDefault="003439B6" w:rsidP="003439B6">
      <w:pPr>
        <w:numPr>
          <w:ilvl w:val="1"/>
          <w:numId w:val="12"/>
        </w:numPr>
        <w:spacing w:after="0" w:line="240" w:lineRule="auto"/>
        <w:jc w:val="both"/>
        <w:rPr>
          <w:bCs/>
        </w:rPr>
      </w:pPr>
      <w:r w:rsidRPr="00E959B2">
        <w:rPr>
          <w:bCs/>
        </w:rPr>
        <w:t>Member of the Year (17 &amp; under) competitors are eligible to compete in a second NFYFC final on the same day if applicable.</w:t>
      </w:r>
    </w:p>
    <w:p w14:paraId="5330B582" w14:textId="77777777" w:rsidR="00293E6A" w:rsidRDefault="00293E6A" w:rsidP="00293E6A">
      <w:pPr>
        <w:spacing w:after="0" w:line="240" w:lineRule="auto"/>
        <w:ind w:left="792"/>
        <w:jc w:val="both"/>
        <w:rPr>
          <w:bCs/>
        </w:rPr>
      </w:pPr>
    </w:p>
    <w:p w14:paraId="0536F68B" w14:textId="77777777" w:rsidR="00293E6A" w:rsidRPr="00166ABB" w:rsidRDefault="00293E6A" w:rsidP="00293E6A">
      <w:pPr>
        <w:pStyle w:val="BodyTextIndent3"/>
        <w:numPr>
          <w:ilvl w:val="0"/>
          <w:numId w:val="12"/>
        </w:numPr>
        <w:jc w:val="both"/>
        <w:rPr>
          <w:rFonts w:ascii="Calibri" w:hAnsi="Calibri"/>
          <w:bCs/>
          <w:sz w:val="22"/>
        </w:rPr>
      </w:pPr>
      <w:r w:rsidRPr="00166ABB">
        <w:rPr>
          <w:rFonts w:ascii="Calibri" w:hAnsi="Calibri"/>
          <w:b/>
          <w:sz w:val="22"/>
        </w:rPr>
        <w:t>ELIGIBILITY</w:t>
      </w:r>
    </w:p>
    <w:p w14:paraId="122247F0" w14:textId="577AA372" w:rsidR="00293E6A" w:rsidRPr="00293E6A" w:rsidRDefault="00293E6A" w:rsidP="00293E6A">
      <w:pPr>
        <w:numPr>
          <w:ilvl w:val="1"/>
          <w:numId w:val="12"/>
        </w:numPr>
        <w:spacing w:after="0" w:line="240" w:lineRule="auto"/>
        <w:jc w:val="both"/>
        <w:rPr>
          <w:bCs/>
        </w:rPr>
      </w:pPr>
      <w:r w:rsidRPr="00293E6A">
        <w:t>The competitor must be 1</w:t>
      </w:r>
      <w:r w:rsidR="001D139C">
        <w:t>7</w:t>
      </w:r>
      <w:r w:rsidRPr="00293E6A">
        <w:t xml:space="preserve"> years or under on 1</w:t>
      </w:r>
      <w:r w:rsidRPr="00293E6A">
        <w:rPr>
          <w:vertAlign w:val="superscript"/>
        </w:rPr>
        <w:t>st</w:t>
      </w:r>
      <w:r w:rsidRPr="00293E6A">
        <w:t xml:space="preserve"> September 202</w:t>
      </w:r>
      <w:r w:rsidR="004C4730">
        <w:t>3</w:t>
      </w:r>
      <w:r w:rsidRPr="00293E6A">
        <w:t xml:space="preserve"> and a full member of a Club affiliated to the NFYFC. </w:t>
      </w:r>
    </w:p>
    <w:p w14:paraId="482E84CC" w14:textId="77777777" w:rsidR="00293E6A" w:rsidRPr="000C0207" w:rsidRDefault="00293E6A" w:rsidP="00293E6A">
      <w:pPr>
        <w:pStyle w:val="BodyTextIndent3"/>
        <w:numPr>
          <w:ilvl w:val="1"/>
          <w:numId w:val="12"/>
        </w:numPr>
        <w:jc w:val="both"/>
        <w:rPr>
          <w:rFonts w:ascii="Calibri" w:hAnsi="Calibri"/>
          <w:bCs/>
          <w:sz w:val="22"/>
        </w:rPr>
      </w:pPr>
      <w:r w:rsidRPr="00166ABB">
        <w:rPr>
          <w:rFonts w:ascii="Calibri" w:hAnsi="Calibri" w:cs="Calibri"/>
          <w:sz w:val="22"/>
        </w:rPr>
        <w:t>If the competitor through to the National Final must withdraw from the competition, then the next highest placed competitor will represent the Area</w:t>
      </w:r>
      <w:r w:rsidRPr="00166ABB">
        <w:rPr>
          <w:sz w:val="22"/>
        </w:rPr>
        <w:t>.</w:t>
      </w:r>
    </w:p>
    <w:p w14:paraId="3BA9724E" w14:textId="77777777" w:rsidR="00293E6A" w:rsidRPr="00293E6A" w:rsidRDefault="00293E6A" w:rsidP="00293E6A">
      <w:pPr>
        <w:pStyle w:val="ListParagraph"/>
        <w:numPr>
          <w:ilvl w:val="1"/>
          <w:numId w:val="12"/>
        </w:numPr>
        <w:spacing w:after="0" w:line="240" w:lineRule="auto"/>
        <w:jc w:val="both"/>
        <w:rPr>
          <w:szCs w:val="20"/>
        </w:rPr>
      </w:pPr>
      <w:r w:rsidRPr="00293E6A">
        <w:rPr>
          <w:rFonts w:cs="Century Gothic"/>
          <w:b/>
          <w:bCs/>
          <w:szCs w:val="20"/>
        </w:rPr>
        <w:t>All substitutes must have been eligible to compete in the County Final.</w:t>
      </w:r>
    </w:p>
    <w:p w14:paraId="3C1222A8" w14:textId="6E92FF43" w:rsidR="003439B6" w:rsidRPr="0054448F" w:rsidRDefault="003439B6" w:rsidP="00293E6A">
      <w:pPr>
        <w:spacing w:after="0" w:line="240" w:lineRule="auto"/>
        <w:ind w:left="792"/>
        <w:jc w:val="both"/>
        <w:rPr>
          <w:sz w:val="18"/>
          <w:szCs w:val="18"/>
        </w:rPr>
      </w:pPr>
    </w:p>
    <w:p w14:paraId="1EC86884" w14:textId="77777777" w:rsidR="003439B6" w:rsidRPr="00B649B3" w:rsidRDefault="003439B6" w:rsidP="003439B6">
      <w:pPr>
        <w:numPr>
          <w:ilvl w:val="0"/>
          <w:numId w:val="12"/>
        </w:numPr>
        <w:spacing w:after="0" w:line="240" w:lineRule="auto"/>
        <w:rPr>
          <w:b/>
        </w:rPr>
      </w:pPr>
      <w:r w:rsidRPr="00B649B3">
        <w:rPr>
          <w:b/>
        </w:rPr>
        <w:t>PROCEDURE</w:t>
      </w:r>
    </w:p>
    <w:p w14:paraId="095E4F7F" w14:textId="77777777" w:rsidR="003439B6" w:rsidRDefault="003439B6" w:rsidP="003439B6">
      <w:pPr>
        <w:numPr>
          <w:ilvl w:val="1"/>
          <w:numId w:val="12"/>
        </w:numPr>
        <w:spacing w:after="0" w:line="240" w:lineRule="auto"/>
        <w:rPr>
          <w:b/>
        </w:rPr>
      </w:pPr>
      <w:r w:rsidRPr="00BB371F">
        <w:rPr>
          <w:b/>
        </w:rPr>
        <w:t>PART 1 – SYNOPSIS FORM</w:t>
      </w:r>
      <w:r>
        <w:rPr>
          <w:b/>
        </w:rPr>
        <w:t xml:space="preserve"> </w:t>
      </w:r>
    </w:p>
    <w:p w14:paraId="021C6FD1" w14:textId="77777777" w:rsidR="003439B6" w:rsidRPr="00424BB0" w:rsidRDefault="003439B6" w:rsidP="003439B6">
      <w:pPr>
        <w:numPr>
          <w:ilvl w:val="2"/>
          <w:numId w:val="12"/>
        </w:numPr>
        <w:spacing w:after="0" w:line="240" w:lineRule="auto"/>
        <w:rPr>
          <w:sz w:val="18"/>
          <w:szCs w:val="18"/>
        </w:rPr>
      </w:pPr>
      <w:r w:rsidRPr="003439B6">
        <w:rPr>
          <w:rFonts w:cs="Arial"/>
          <w:u w:val="single"/>
        </w:rPr>
        <w:t>28 DAYS prior</w:t>
      </w:r>
      <w:r w:rsidRPr="003439B6">
        <w:rPr>
          <w:rFonts w:cs="Arial"/>
        </w:rPr>
        <w:t xml:space="preserve"> to the National Final competitors will be required to submit to the Competitions Department at NFYFC a completed synopsis form (attached) to be no more than </w:t>
      </w:r>
      <w:r w:rsidRPr="00997ED7">
        <w:rPr>
          <w:rFonts w:cs="Arial"/>
          <w:b/>
          <w:bCs/>
        </w:rPr>
        <w:t>2 sides of A4</w:t>
      </w:r>
      <w:r w:rsidRPr="003439B6">
        <w:rPr>
          <w:rFonts w:cs="Arial"/>
        </w:rPr>
        <w:t>, detailing their YFC activities.  It is recommended that this form be used at County and Area level.  (Special emphasis should be placed on their involvement at Club level).</w:t>
      </w:r>
    </w:p>
    <w:p w14:paraId="17FA4CA4" w14:textId="77777777" w:rsidR="00424BB0" w:rsidRDefault="00424BB0" w:rsidP="00424BB0">
      <w:pPr>
        <w:spacing w:after="0" w:line="240" w:lineRule="auto"/>
        <w:rPr>
          <w:rFonts w:cs="Arial"/>
        </w:rPr>
      </w:pPr>
    </w:p>
    <w:p w14:paraId="11ABB627" w14:textId="77777777" w:rsidR="003439B6" w:rsidRPr="00B649B3" w:rsidRDefault="003439B6" w:rsidP="003439B6">
      <w:pPr>
        <w:numPr>
          <w:ilvl w:val="1"/>
          <w:numId w:val="12"/>
        </w:numPr>
        <w:spacing w:after="0" w:line="240" w:lineRule="auto"/>
        <w:rPr>
          <w:b/>
        </w:rPr>
      </w:pPr>
      <w:r w:rsidRPr="00B649B3">
        <w:rPr>
          <w:b/>
        </w:rPr>
        <w:t xml:space="preserve">PART </w:t>
      </w:r>
      <w:r>
        <w:rPr>
          <w:b/>
        </w:rPr>
        <w:t>2</w:t>
      </w:r>
      <w:r w:rsidRPr="00B649B3">
        <w:rPr>
          <w:b/>
        </w:rPr>
        <w:t xml:space="preserve"> – PRESENTATION &amp; FORMAL INTERVIEW</w:t>
      </w:r>
    </w:p>
    <w:p w14:paraId="0377B32A" w14:textId="47C22F74" w:rsidR="003439B6" w:rsidRPr="00424BB0" w:rsidRDefault="003439B6" w:rsidP="003439B6">
      <w:pPr>
        <w:numPr>
          <w:ilvl w:val="2"/>
          <w:numId w:val="12"/>
        </w:numPr>
        <w:spacing w:after="0" w:line="240" w:lineRule="auto"/>
        <w:jc w:val="both"/>
        <w:rPr>
          <w:iCs/>
          <w:sz w:val="18"/>
          <w:szCs w:val="18"/>
        </w:rPr>
      </w:pPr>
      <w:r>
        <w:t xml:space="preserve">The Competitor is </w:t>
      </w:r>
      <w:r w:rsidRPr="00B649B3">
        <w:t>requested to prepare</w:t>
      </w:r>
      <w:r w:rsidR="00424BB0">
        <w:t xml:space="preserve"> a presentation using Microsoft</w:t>
      </w:r>
      <w:r w:rsidRPr="00B649B3">
        <w:t xml:space="preserve"> power point software to</w:t>
      </w:r>
      <w:r w:rsidRPr="00424BB0">
        <w:rPr>
          <w:iCs/>
        </w:rPr>
        <w:t xml:space="preserve"> include the</w:t>
      </w:r>
      <w:r w:rsidR="00C72ECA">
        <w:rPr>
          <w:iCs/>
        </w:rPr>
        <w:t xml:space="preserve">ir </w:t>
      </w:r>
      <w:r w:rsidRPr="00424BB0">
        <w:rPr>
          <w:iCs/>
        </w:rPr>
        <w:t>experiences gained at YFC Club, County</w:t>
      </w:r>
      <w:r w:rsidR="00C72ECA">
        <w:rPr>
          <w:iCs/>
        </w:rPr>
        <w:t>, Area</w:t>
      </w:r>
      <w:r w:rsidR="00B93E62">
        <w:rPr>
          <w:iCs/>
        </w:rPr>
        <w:t>, and National. They should also include</w:t>
      </w:r>
      <w:r w:rsidRPr="00424BB0">
        <w:rPr>
          <w:iCs/>
        </w:rPr>
        <w:t xml:space="preserve"> activities outside of YFC.</w:t>
      </w:r>
    </w:p>
    <w:p w14:paraId="22210031" w14:textId="77777777" w:rsidR="003439B6" w:rsidRPr="00424BB0" w:rsidRDefault="003439B6" w:rsidP="003439B6">
      <w:pPr>
        <w:numPr>
          <w:ilvl w:val="2"/>
          <w:numId w:val="12"/>
        </w:numPr>
        <w:spacing w:after="0" w:line="240" w:lineRule="auto"/>
        <w:jc w:val="both"/>
        <w:rPr>
          <w:sz w:val="18"/>
          <w:szCs w:val="18"/>
        </w:rPr>
      </w:pPr>
      <w:r w:rsidRPr="00424BB0">
        <w:rPr>
          <w:iCs/>
        </w:rPr>
        <w:lastRenderedPageBreak/>
        <w:t>The presentation should be based on experiences gained in the 12 months before the competition final.  Competitors are therefore expected to build on the presentations they give at the Area round of the competition held earlier in the year.</w:t>
      </w:r>
    </w:p>
    <w:p w14:paraId="67111889" w14:textId="5A2D9D35" w:rsidR="003439B6" w:rsidRPr="00424BB0" w:rsidRDefault="003439B6" w:rsidP="003439B6">
      <w:pPr>
        <w:numPr>
          <w:ilvl w:val="2"/>
          <w:numId w:val="12"/>
        </w:numPr>
        <w:spacing w:after="0" w:line="240" w:lineRule="auto"/>
        <w:jc w:val="both"/>
        <w:rPr>
          <w:sz w:val="18"/>
          <w:szCs w:val="18"/>
        </w:rPr>
      </w:pPr>
      <w:r w:rsidRPr="00B649B3">
        <w:t>This presentation is to compl</w:t>
      </w:r>
      <w:r w:rsidR="00E15532">
        <w:t>e</w:t>
      </w:r>
      <w:r w:rsidRPr="00B649B3">
        <w:t xml:space="preserve">ment your </w:t>
      </w:r>
      <w:r>
        <w:t>Synopsis Form</w:t>
      </w:r>
    </w:p>
    <w:p w14:paraId="15E73D94" w14:textId="77777777" w:rsidR="003439B6" w:rsidRPr="008C31B3" w:rsidRDefault="003439B6" w:rsidP="003439B6">
      <w:pPr>
        <w:numPr>
          <w:ilvl w:val="2"/>
          <w:numId w:val="12"/>
        </w:numPr>
        <w:spacing w:after="0" w:line="240" w:lineRule="auto"/>
        <w:jc w:val="both"/>
      </w:pPr>
      <w:r w:rsidRPr="008C31B3">
        <w:t>Timing – no</w:t>
      </w:r>
      <w:r>
        <w:t xml:space="preserve"> less than 3 and no more than 10</w:t>
      </w:r>
      <w:r w:rsidRPr="008C31B3">
        <w:t xml:space="preserve"> minutes.</w:t>
      </w:r>
    </w:p>
    <w:p w14:paraId="63320944" w14:textId="5332782C" w:rsidR="003439B6" w:rsidRPr="00424BB0" w:rsidRDefault="003439B6" w:rsidP="003439B6">
      <w:pPr>
        <w:numPr>
          <w:ilvl w:val="2"/>
          <w:numId w:val="12"/>
        </w:numPr>
        <w:spacing w:after="0" w:line="240" w:lineRule="auto"/>
        <w:jc w:val="both"/>
        <w:rPr>
          <w:sz w:val="18"/>
          <w:szCs w:val="18"/>
        </w:rPr>
      </w:pPr>
      <w:r w:rsidRPr="00B649B3">
        <w:t>The presenta</w:t>
      </w:r>
      <w:r>
        <w:t>tion will be made to the judges</w:t>
      </w:r>
      <w:r w:rsidR="001B14AD">
        <w:t xml:space="preserve"> only</w:t>
      </w:r>
      <w:r>
        <w:t>.</w:t>
      </w:r>
    </w:p>
    <w:p w14:paraId="119A5FE1" w14:textId="77777777" w:rsidR="003439B6" w:rsidRPr="00F02B56" w:rsidRDefault="003439B6" w:rsidP="003439B6">
      <w:pPr>
        <w:numPr>
          <w:ilvl w:val="2"/>
          <w:numId w:val="12"/>
        </w:numPr>
        <w:spacing w:after="0" w:line="240" w:lineRule="auto"/>
        <w:jc w:val="both"/>
      </w:pPr>
      <w:r w:rsidRPr="00B649B3">
        <w:t xml:space="preserve">On completion of the presentation judges will ask questions on </w:t>
      </w:r>
      <w:r>
        <w:t>the Synopsis Form</w:t>
      </w:r>
      <w:r w:rsidRPr="00B649B3">
        <w:t>, on the competitor’s k</w:t>
      </w:r>
      <w:r w:rsidRPr="00F02B56">
        <w:rPr>
          <w:iCs/>
        </w:rPr>
        <w:t>nowledge of YFC and/or current issues or news relating to young people.</w:t>
      </w:r>
    </w:p>
    <w:p w14:paraId="6A5CFCF9" w14:textId="77777777" w:rsidR="003439B6" w:rsidRPr="00D52E9E" w:rsidRDefault="003439B6" w:rsidP="003439B6">
      <w:pPr>
        <w:spacing w:after="0" w:line="240" w:lineRule="auto"/>
        <w:ind w:left="720"/>
        <w:jc w:val="both"/>
        <w:rPr>
          <w:iCs/>
          <w:sz w:val="18"/>
          <w:szCs w:val="18"/>
        </w:rPr>
      </w:pPr>
    </w:p>
    <w:p w14:paraId="0C61CC2E" w14:textId="77777777" w:rsidR="003439B6" w:rsidRPr="00F02B56" w:rsidRDefault="003439B6" w:rsidP="003439B6">
      <w:pPr>
        <w:numPr>
          <w:ilvl w:val="1"/>
          <w:numId w:val="13"/>
        </w:numPr>
        <w:spacing w:after="0" w:line="240" w:lineRule="auto"/>
        <w:ind w:left="709" w:hanging="425"/>
        <w:jc w:val="both"/>
        <w:rPr>
          <w:iCs/>
        </w:rPr>
      </w:pPr>
      <w:r>
        <w:t xml:space="preserve">At the NFYFC National Final a laptop and projector will be provided. Area Finals should organise and provide their own equipment. </w:t>
      </w:r>
    </w:p>
    <w:p w14:paraId="1EE2AD85" w14:textId="77777777" w:rsidR="003439B6" w:rsidRPr="0054448F" w:rsidRDefault="003439B6" w:rsidP="003439B6">
      <w:pPr>
        <w:spacing w:after="0" w:line="240" w:lineRule="auto"/>
        <w:rPr>
          <w:iCs/>
          <w:sz w:val="18"/>
          <w:szCs w:val="18"/>
        </w:rPr>
      </w:pPr>
    </w:p>
    <w:p w14:paraId="7927929E" w14:textId="77777777" w:rsidR="003439B6" w:rsidRPr="0054448F" w:rsidRDefault="003439B6" w:rsidP="003439B6">
      <w:pPr>
        <w:numPr>
          <w:ilvl w:val="0"/>
          <w:numId w:val="12"/>
        </w:numPr>
        <w:spacing w:after="0" w:line="240" w:lineRule="auto"/>
        <w:rPr>
          <w:b/>
          <w:iCs/>
        </w:rPr>
      </w:pPr>
      <w:r w:rsidRPr="00B649B3">
        <w:rPr>
          <w:b/>
          <w:iCs/>
        </w:rPr>
        <w:t>SCALE OF MARKS</w:t>
      </w:r>
      <w:r>
        <w:rPr>
          <w:b/>
          <w:iCs/>
        </w:rPr>
        <w:t xml:space="preserve"> (At the national final)</w:t>
      </w:r>
    </w:p>
    <w:p w14:paraId="7E30A64A" w14:textId="77777777" w:rsidR="003439B6" w:rsidRPr="00B649B3" w:rsidRDefault="003439B6" w:rsidP="003439B6">
      <w:pPr>
        <w:spacing w:after="0" w:line="240" w:lineRule="auto"/>
        <w:ind w:left="720"/>
        <w:rPr>
          <w:iCs/>
        </w:rPr>
      </w:pPr>
      <w:r>
        <w:t>Synopsis Form</w:t>
      </w:r>
      <w:r>
        <w:tab/>
      </w:r>
      <w:r>
        <w:tab/>
      </w:r>
      <w:r w:rsidRPr="00B649B3">
        <w:tab/>
      </w:r>
      <w:r>
        <w:rPr>
          <w:iCs/>
        </w:rPr>
        <w:t xml:space="preserve"> </w:t>
      </w:r>
      <w:r>
        <w:rPr>
          <w:iCs/>
        </w:rPr>
        <w:tab/>
      </w:r>
      <w:r>
        <w:rPr>
          <w:iCs/>
        </w:rPr>
        <w:tab/>
      </w:r>
      <w:r>
        <w:rPr>
          <w:iCs/>
        </w:rPr>
        <w:tab/>
        <w:t>3</w:t>
      </w:r>
      <w:r w:rsidRPr="00B649B3">
        <w:rPr>
          <w:iCs/>
        </w:rPr>
        <w:t>0</w:t>
      </w:r>
    </w:p>
    <w:p w14:paraId="2B685E7E" w14:textId="77777777" w:rsidR="003439B6" w:rsidRPr="00B649B3" w:rsidRDefault="003439B6" w:rsidP="003439B6">
      <w:pPr>
        <w:spacing w:after="0" w:line="240" w:lineRule="auto"/>
        <w:ind w:firstLine="720"/>
        <w:rPr>
          <w:iCs/>
        </w:rPr>
      </w:pPr>
      <w:r>
        <w:rPr>
          <w:rFonts w:cs="Calibri"/>
          <w:color w:val="000000"/>
        </w:rPr>
        <w:t>Presentation to judges (activities inside &amp; outside YFC)</w:t>
      </w:r>
      <w:r w:rsidRPr="00B649B3">
        <w:rPr>
          <w:iCs/>
        </w:rPr>
        <w:tab/>
      </w:r>
      <w:r>
        <w:rPr>
          <w:iCs/>
        </w:rPr>
        <w:t>30</w:t>
      </w:r>
    </w:p>
    <w:p w14:paraId="5DFDDA1E" w14:textId="77777777" w:rsidR="003439B6" w:rsidRPr="00B649B3" w:rsidRDefault="003439B6" w:rsidP="003439B6">
      <w:pPr>
        <w:spacing w:after="0" w:line="240" w:lineRule="auto"/>
        <w:ind w:firstLine="720"/>
        <w:rPr>
          <w:iCs/>
        </w:rPr>
      </w:pPr>
      <w:r>
        <w:rPr>
          <w:iCs/>
        </w:rPr>
        <w:t xml:space="preserve">Formal Interview </w:t>
      </w:r>
      <w:r>
        <w:rPr>
          <w:iCs/>
        </w:rPr>
        <w:tab/>
      </w:r>
      <w:r>
        <w:rPr>
          <w:iCs/>
        </w:rPr>
        <w:tab/>
      </w:r>
      <w:r>
        <w:rPr>
          <w:iCs/>
        </w:rPr>
        <w:tab/>
      </w:r>
      <w:r>
        <w:rPr>
          <w:iCs/>
        </w:rPr>
        <w:tab/>
      </w:r>
      <w:r>
        <w:rPr>
          <w:iCs/>
        </w:rPr>
        <w:tab/>
      </w:r>
      <w:r w:rsidRPr="00B649B3">
        <w:rPr>
          <w:iCs/>
        </w:rPr>
        <w:t>30</w:t>
      </w:r>
    </w:p>
    <w:p w14:paraId="6EA5A2A3" w14:textId="77777777" w:rsidR="003439B6" w:rsidRPr="0054448F" w:rsidRDefault="003439B6" w:rsidP="003439B6">
      <w:pPr>
        <w:spacing w:after="0" w:line="240" w:lineRule="auto"/>
        <w:ind w:firstLine="720"/>
        <w:rPr>
          <w:iCs/>
        </w:rPr>
      </w:pPr>
      <w:r>
        <w:rPr>
          <w:iCs/>
        </w:rPr>
        <w:t>Appearance</w:t>
      </w:r>
      <w:r>
        <w:rPr>
          <w:iCs/>
        </w:rPr>
        <w:tab/>
      </w:r>
      <w:r>
        <w:rPr>
          <w:iCs/>
        </w:rPr>
        <w:tab/>
      </w:r>
      <w:r>
        <w:rPr>
          <w:iCs/>
        </w:rPr>
        <w:tab/>
      </w:r>
      <w:r>
        <w:rPr>
          <w:iCs/>
        </w:rPr>
        <w:tab/>
      </w:r>
      <w:r>
        <w:rPr>
          <w:iCs/>
        </w:rPr>
        <w:tab/>
      </w:r>
      <w:r>
        <w:rPr>
          <w:iCs/>
        </w:rPr>
        <w:tab/>
      </w:r>
      <w:r w:rsidRPr="00B649B3">
        <w:rPr>
          <w:iCs/>
        </w:rPr>
        <w:t>10</w:t>
      </w:r>
    </w:p>
    <w:p w14:paraId="635D3D13" w14:textId="77777777" w:rsidR="003439B6" w:rsidRDefault="003439B6" w:rsidP="003439B6">
      <w:pPr>
        <w:spacing w:after="0" w:line="240" w:lineRule="auto"/>
        <w:ind w:firstLine="720"/>
        <w:rPr>
          <w:b/>
          <w:iCs/>
        </w:rPr>
      </w:pPr>
      <w:r>
        <w:rPr>
          <w:b/>
          <w:iCs/>
        </w:rPr>
        <w:t>TOTAL MARKS</w:t>
      </w:r>
      <w:r>
        <w:rPr>
          <w:b/>
          <w:iCs/>
        </w:rPr>
        <w:tab/>
      </w:r>
      <w:r>
        <w:rPr>
          <w:b/>
          <w:iCs/>
        </w:rPr>
        <w:tab/>
      </w:r>
      <w:r>
        <w:rPr>
          <w:b/>
          <w:iCs/>
        </w:rPr>
        <w:tab/>
      </w:r>
      <w:r>
        <w:rPr>
          <w:b/>
          <w:iCs/>
        </w:rPr>
        <w:tab/>
      </w:r>
      <w:r>
        <w:rPr>
          <w:b/>
          <w:iCs/>
        </w:rPr>
        <w:tab/>
      </w:r>
      <w:r>
        <w:rPr>
          <w:b/>
          <w:iCs/>
        </w:rPr>
        <w:tab/>
      </w:r>
      <w:r w:rsidRPr="00B649B3">
        <w:rPr>
          <w:b/>
          <w:iCs/>
        </w:rPr>
        <w:t xml:space="preserve">100 </w:t>
      </w:r>
    </w:p>
    <w:p w14:paraId="0AFCF778" w14:textId="77777777" w:rsidR="003439B6" w:rsidRPr="008764CC" w:rsidRDefault="003439B6" w:rsidP="003439B6">
      <w:pPr>
        <w:spacing w:after="0" w:line="240" w:lineRule="auto"/>
        <w:ind w:firstLine="720"/>
        <w:rPr>
          <w:b/>
          <w:iCs/>
        </w:rPr>
      </w:pPr>
    </w:p>
    <w:p w14:paraId="25AE69D9" w14:textId="77777777" w:rsidR="003439B6" w:rsidRPr="00B649B3" w:rsidRDefault="003439B6" w:rsidP="003439B6">
      <w:pPr>
        <w:spacing w:after="0" w:line="240" w:lineRule="auto"/>
        <w:jc w:val="both"/>
        <w:rPr>
          <w:b/>
          <w:i/>
          <w:iCs/>
        </w:rPr>
      </w:pPr>
      <w:r w:rsidRPr="00B649B3">
        <w:t>Penalties:  Time deductions are one mark for each half-minute (or part thereof) over</w:t>
      </w:r>
      <w:r>
        <w:t xml:space="preserve"> or under</w:t>
      </w:r>
      <w:r w:rsidRPr="00B649B3">
        <w:t xml:space="preserve"> the allocated time</w:t>
      </w:r>
      <w:r>
        <w:t xml:space="preserve"> of the presentation</w:t>
      </w:r>
      <w:r w:rsidRPr="00B649B3">
        <w:t>. The judges may also deduct marks if the timings are below half of what is expected.</w:t>
      </w:r>
      <w:r w:rsidRPr="00B649B3">
        <w:rPr>
          <w:b/>
          <w:i/>
          <w:iCs/>
        </w:rPr>
        <w:tab/>
      </w:r>
    </w:p>
    <w:p w14:paraId="2F1F669A" w14:textId="77777777" w:rsidR="003439B6" w:rsidRPr="0054448F" w:rsidRDefault="003439B6" w:rsidP="003439B6">
      <w:pPr>
        <w:spacing w:after="0" w:line="240" w:lineRule="auto"/>
        <w:jc w:val="both"/>
        <w:rPr>
          <w:sz w:val="18"/>
          <w:szCs w:val="18"/>
        </w:rPr>
      </w:pPr>
    </w:p>
    <w:p w14:paraId="62AFE155" w14:textId="77777777" w:rsidR="003439B6" w:rsidRPr="00B649B3" w:rsidRDefault="003439B6" w:rsidP="003439B6">
      <w:pPr>
        <w:numPr>
          <w:ilvl w:val="0"/>
          <w:numId w:val="12"/>
        </w:numPr>
        <w:spacing w:after="0" w:line="240" w:lineRule="auto"/>
        <w:jc w:val="both"/>
      </w:pPr>
      <w:r w:rsidRPr="00B649B3">
        <w:rPr>
          <w:b/>
        </w:rPr>
        <w:t>AWARDS</w:t>
      </w:r>
    </w:p>
    <w:p w14:paraId="10646D59" w14:textId="77777777" w:rsidR="003439B6" w:rsidRPr="005C7383" w:rsidRDefault="003439B6" w:rsidP="003439B6">
      <w:pPr>
        <w:numPr>
          <w:ilvl w:val="1"/>
          <w:numId w:val="12"/>
        </w:numPr>
        <w:spacing w:after="0" w:line="240" w:lineRule="auto"/>
        <w:jc w:val="both"/>
      </w:pPr>
      <w:r w:rsidRPr="005C7383">
        <w:rPr>
          <w:b/>
          <w:bCs/>
          <w:i/>
          <w:iCs/>
        </w:rPr>
        <w:t>Di Chennells Trophy</w:t>
      </w:r>
      <w:r w:rsidRPr="005C7383">
        <w:t xml:space="preserve"> </w:t>
      </w:r>
      <w:r w:rsidR="005C7383" w:rsidRPr="005C7383">
        <w:t xml:space="preserve">and </w:t>
      </w:r>
      <w:r w:rsidRPr="005C7383">
        <w:t>NFYFC Prize Card to the winner.</w:t>
      </w:r>
    </w:p>
    <w:p w14:paraId="77C39F48" w14:textId="77777777" w:rsidR="003439B6" w:rsidRPr="004108D7" w:rsidRDefault="003439B6" w:rsidP="003439B6">
      <w:pPr>
        <w:numPr>
          <w:ilvl w:val="1"/>
          <w:numId w:val="12"/>
        </w:numPr>
        <w:spacing w:after="0" w:line="240" w:lineRule="auto"/>
        <w:jc w:val="both"/>
      </w:pPr>
      <w:r w:rsidRPr="00B649B3">
        <w:t>NFYFC Awards cards to competitors placed 1</w:t>
      </w:r>
      <w:r w:rsidRPr="00424BB0">
        <w:rPr>
          <w:vertAlign w:val="superscript"/>
        </w:rPr>
        <w:t>st</w:t>
      </w:r>
      <w:r w:rsidRPr="00B649B3">
        <w:t>, 2</w:t>
      </w:r>
      <w:r w:rsidRPr="00424BB0">
        <w:rPr>
          <w:vertAlign w:val="superscript"/>
        </w:rPr>
        <w:t>nd</w:t>
      </w:r>
      <w:r w:rsidRPr="00B649B3">
        <w:t xml:space="preserve"> and 3</w:t>
      </w:r>
      <w:r w:rsidRPr="00424BB0">
        <w:rPr>
          <w:vertAlign w:val="superscript"/>
        </w:rPr>
        <w:t>rd</w:t>
      </w:r>
      <w:r w:rsidRPr="00B649B3">
        <w:t xml:space="preserve"> with all other competitors </w:t>
      </w:r>
      <w:r>
        <w:t>receiving 4</w:t>
      </w:r>
      <w:r w:rsidRPr="00424BB0">
        <w:rPr>
          <w:vertAlign w:val="superscript"/>
        </w:rPr>
        <w:t>th</w:t>
      </w:r>
      <w:r>
        <w:t xml:space="preserve"> place cards</w:t>
      </w:r>
    </w:p>
    <w:p w14:paraId="26C296F4" w14:textId="77777777" w:rsidR="003439B6" w:rsidRDefault="003439B6" w:rsidP="003439B6">
      <w:pPr>
        <w:numPr>
          <w:ilvl w:val="1"/>
          <w:numId w:val="12"/>
        </w:numPr>
        <w:spacing w:after="0" w:line="240" w:lineRule="auto"/>
        <w:jc w:val="both"/>
      </w:pPr>
      <w:r>
        <w:t>NFYFC Certificate of Achievement awards to all those taking part in the National Final</w:t>
      </w:r>
    </w:p>
    <w:p w14:paraId="1225C39E" w14:textId="77777777" w:rsidR="002020C8" w:rsidRDefault="002020C8" w:rsidP="002020C8">
      <w:pPr>
        <w:spacing w:after="0" w:line="240" w:lineRule="auto"/>
        <w:ind w:left="792"/>
        <w:jc w:val="both"/>
      </w:pPr>
    </w:p>
    <w:p w14:paraId="4DCE47FC" w14:textId="77777777" w:rsidR="002020C8" w:rsidRPr="002020C8" w:rsidRDefault="002020C8" w:rsidP="002020C8">
      <w:pPr>
        <w:numPr>
          <w:ilvl w:val="0"/>
          <w:numId w:val="12"/>
        </w:numPr>
        <w:spacing w:after="0" w:line="240" w:lineRule="auto"/>
        <w:jc w:val="both"/>
      </w:pPr>
      <w:r>
        <w:rPr>
          <w:b/>
          <w:bCs/>
        </w:rPr>
        <w:t>NOTES</w:t>
      </w:r>
    </w:p>
    <w:p w14:paraId="7DAC623D" w14:textId="6B552D0D" w:rsidR="003439B6" w:rsidRPr="001B14AD" w:rsidRDefault="002020C8" w:rsidP="001B14AD">
      <w:pPr>
        <w:numPr>
          <w:ilvl w:val="1"/>
          <w:numId w:val="12"/>
        </w:numPr>
        <w:spacing w:after="0" w:line="240" w:lineRule="auto"/>
        <w:ind w:right="-142"/>
        <w:jc w:val="both"/>
      </w:pPr>
      <w:r w:rsidRPr="00B372E8">
        <w:rPr>
          <w:rFonts w:cs="Arial"/>
          <w:szCs w:val="20"/>
        </w:rPr>
        <w:t>Competitors are reminded to dress appropriately for the competition (smart clothing - suitable for an interview scenario)</w:t>
      </w:r>
    </w:p>
    <w:p w14:paraId="5941BA3D" w14:textId="77777777" w:rsidR="00B372E8" w:rsidRDefault="00B372E8" w:rsidP="00CC361E">
      <w:pPr>
        <w:spacing w:after="0" w:line="240" w:lineRule="auto"/>
        <w:ind w:left="360" w:right="-142"/>
        <w:jc w:val="both"/>
      </w:pPr>
    </w:p>
    <w:p w14:paraId="4992AE92" w14:textId="77777777" w:rsidR="002020C8" w:rsidRDefault="002020C8" w:rsidP="003439B6">
      <w:pPr>
        <w:spacing w:after="0" w:line="240" w:lineRule="auto"/>
        <w:ind w:left="360"/>
        <w:jc w:val="both"/>
      </w:pPr>
    </w:p>
    <w:p w14:paraId="1B3FECE9" w14:textId="77777777" w:rsidR="00424BB0" w:rsidRDefault="00424BB0" w:rsidP="00A5108A">
      <w:pPr>
        <w:tabs>
          <w:tab w:val="left" w:pos="2085"/>
        </w:tabs>
        <w:spacing w:after="0" w:line="240" w:lineRule="auto"/>
        <w:jc w:val="center"/>
        <w:rPr>
          <w:rFonts w:cs="Arial"/>
          <w:sz w:val="32"/>
          <w:szCs w:val="28"/>
        </w:rPr>
      </w:pPr>
    </w:p>
    <w:p w14:paraId="7E706043" w14:textId="77777777" w:rsidR="00424BB0" w:rsidRDefault="00424BB0" w:rsidP="00A5108A">
      <w:pPr>
        <w:tabs>
          <w:tab w:val="left" w:pos="2085"/>
        </w:tabs>
        <w:spacing w:after="0" w:line="240" w:lineRule="auto"/>
        <w:jc w:val="center"/>
        <w:rPr>
          <w:rFonts w:cs="Arial"/>
          <w:sz w:val="32"/>
          <w:szCs w:val="28"/>
        </w:rPr>
      </w:pPr>
    </w:p>
    <w:p w14:paraId="3829DE54" w14:textId="77777777" w:rsidR="00424BB0" w:rsidRDefault="00424BB0" w:rsidP="00A5108A">
      <w:pPr>
        <w:tabs>
          <w:tab w:val="left" w:pos="2085"/>
        </w:tabs>
        <w:spacing w:after="0" w:line="240" w:lineRule="auto"/>
        <w:jc w:val="center"/>
        <w:rPr>
          <w:rFonts w:cs="Arial"/>
          <w:sz w:val="32"/>
          <w:szCs w:val="28"/>
        </w:rPr>
      </w:pPr>
    </w:p>
    <w:p w14:paraId="39431D40" w14:textId="77777777" w:rsidR="00424BB0" w:rsidRDefault="00424BB0" w:rsidP="00A5108A">
      <w:pPr>
        <w:tabs>
          <w:tab w:val="left" w:pos="2085"/>
        </w:tabs>
        <w:spacing w:after="0" w:line="240" w:lineRule="auto"/>
        <w:jc w:val="center"/>
        <w:rPr>
          <w:rFonts w:cs="Arial"/>
          <w:sz w:val="32"/>
          <w:szCs w:val="28"/>
        </w:rPr>
      </w:pPr>
    </w:p>
    <w:p w14:paraId="5EC5E6D5" w14:textId="77777777" w:rsidR="00B372E8" w:rsidRDefault="00B372E8" w:rsidP="00A5108A">
      <w:pPr>
        <w:tabs>
          <w:tab w:val="left" w:pos="2085"/>
        </w:tabs>
        <w:spacing w:after="0" w:line="240" w:lineRule="auto"/>
        <w:jc w:val="center"/>
        <w:rPr>
          <w:rFonts w:cs="Arial"/>
          <w:sz w:val="32"/>
          <w:szCs w:val="28"/>
        </w:rPr>
      </w:pPr>
    </w:p>
    <w:p w14:paraId="69355743" w14:textId="77777777" w:rsidR="00B372E8" w:rsidRDefault="00B372E8" w:rsidP="00A5108A">
      <w:pPr>
        <w:tabs>
          <w:tab w:val="left" w:pos="2085"/>
        </w:tabs>
        <w:spacing w:after="0" w:line="240" w:lineRule="auto"/>
        <w:jc w:val="center"/>
        <w:rPr>
          <w:rFonts w:cs="Arial"/>
          <w:sz w:val="32"/>
          <w:szCs w:val="28"/>
        </w:rPr>
      </w:pPr>
    </w:p>
    <w:p w14:paraId="3E619608" w14:textId="77777777" w:rsidR="00424BB0" w:rsidRDefault="00424BB0" w:rsidP="00A5108A">
      <w:pPr>
        <w:tabs>
          <w:tab w:val="left" w:pos="2085"/>
        </w:tabs>
        <w:spacing w:after="0" w:line="240" w:lineRule="auto"/>
        <w:jc w:val="center"/>
        <w:rPr>
          <w:rFonts w:cs="Arial"/>
          <w:sz w:val="32"/>
          <w:szCs w:val="28"/>
        </w:rPr>
      </w:pPr>
    </w:p>
    <w:p w14:paraId="40C591F0" w14:textId="77777777" w:rsidR="00424BB0" w:rsidRDefault="00424BB0" w:rsidP="00A5108A">
      <w:pPr>
        <w:tabs>
          <w:tab w:val="left" w:pos="2085"/>
        </w:tabs>
        <w:spacing w:after="0" w:line="240" w:lineRule="auto"/>
        <w:jc w:val="center"/>
        <w:rPr>
          <w:rFonts w:cs="Arial"/>
          <w:sz w:val="32"/>
          <w:szCs w:val="28"/>
        </w:rPr>
      </w:pPr>
    </w:p>
    <w:p w14:paraId="767C86A4" w14:textId="77777777" w:rsidR="00424BB0" w:rsidRDefault="00424BB0" w:rsidP="00A5108A">
      <w:pPr>
        <w:tabs>
          <w:tab w:val="left" w:pos="2085"/>
        </w:tabs>
        <w:spacing w:after="0" w:line="240" w:lineRule="auto"/>
        <w:jc w:val="center"/>
        <w:rPr>
          <w:rFonts w:cs="Arial"/>
          <w:sz w:val="32"/>
          <w:szCs w:val="28"/>
        </w:rPr>
      </w:pPr>
    </w:p>
    <w:p w14:paraId="22463558" w14:textId="77777777" w:rsidR="00424BB0" w:rsidRDefault="00424BB0" w:rsidP="00A5108A">
      <w:pPr>
        <w:tabs>
          <w:tab w:val="left" w:pos="2085"/>
        </w:tabs>
        <w:spacing w:after="0" w:line="240" w:lineRule="auto"/>
        <w:jc w:val="center"/>
        <w:rPr>
          <w:rFonts w:cs="Arial"/>
          <w:sz w:val="32"/>
          <w:szCs w:val="28"/>
        </w:rPr>
      </w:pPr>
    </w:p>
    <w:tbl>
      <w:tblPr>
        <w:tblpPr w:leftFromText="180" w:rightFromText="180" w:vertAnchor="page" w:horzAnchor="margin" w:tblpY="931"/>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165"/>
        <w:gridCol w:w="1779"/>
        <w:gridCol w:w="4033"/>
      </w:tblGrid>
      <w:tr w:rsidR="00B92E48" w:rsidRPr="00B92E48" w14:paraId="47932CBD" w14:textId="77777777" w:rsidTr="00AA1679">
        <w:trPr>
          <w:trHeight w:val="163"/>
        </w:trPr>
        <w:tc>
          <w:tcPr>
            <w:tcW w:w="0" w:type="auto"/>
            <w:gridSpan w:val="4"/>
          </w:tcPr>
          <w:p w14:paraId="7A793CDE" w14:textId="73779978" w:rsidR="00B92E48" w:rsidRPr="00B92E48" w:rsidRDefault="0086685C" w:rsidP="00AA1679">
            <w:pPr>
              <w:tabs>
                <w:tab w:val="left" w:pos="2085"/>
              </w:tabs>
              <w:spacing w:after="0" w:line="240" w:lineRule="auto"/>
              <w:jc w:val="center"/>
              <w:rPr>
                <w:rFonts w:cs="Arial"/>
                <w:sz w:val="32"/>
                <w:szCs w:val="28"/>
              </w:rPr>
            </w:pPr>
            <w:r>
              <w:rPr>
                <w:rFonts w:cs="Arial"/>
                <w:sz w:val="32"/>
                <w:szCs w:val="28"/>
              </w:rPr>
              <w:lastRenderedPageBreak/>
              <w:t>YFC MEMBER OF THE YEAR 202</w:t>
            </w:r>
            <w:r w:rsidR="002D7D1C">
              <w:rPr>
                <w:rFonts w:cs="Arial"/>
                <w:sz w:val="32"/>
                <w:szCs w:val="28"/>
              </w:rPr>
              <w:t>3</w:t>
            </w:r>
            <w:r w:rsidR="00B92E48">
              <w:rPr>
                <w:rFonts w:cs="Arial"/>
                <w:sz w:val="32"/>
                <w:szCs w:val="28"/>
              </w:rPr>
              <w:t xml:space="preserve"> </w:t>
            </w:r>
            <w:r w:rsidR="00B92E48" w:rsidRPr="00B92E48">
              <w:rPr>
                <w:rFonts w:cs="Arial"/>
                <w:sz w:val="32"/>
                <w:szCs w:val="28"/>
              </w:rPr>
              <w:t>(17 years &amp; under)</w:t>
            </w:r>
          </w:p>
          <w:p w14:paraId="182110EE" w14:textId="77777777" w:rsidR="00B92E48" w:rsidRPr="00B92E48" w:rsidRDefault="00B92E48" w:rsidP="00AA1679">
            <w:pPr>
              <w:tabs>
                <w:tab w:val="left" w:pos="2085"/>
              </w:tabs>
              <w:spacing w:after="0" w:line="240" w:lineRule="auto"/>
              <w:jc w:val="center"/>
              <w:rPr>
                <w:rFonts w:cs="Arial"/>
                <w:sz w:val="28"/>
                <w:szCs w:val="28"/>
              </w:rPr>
            </w:pPr>
            <w:r w:rsidRPr="00B92E48">
              <w:rPr>
                <w:rFonts w:cs="Arial"/>
                <w:b/>
                <w:sz w:val="28"/>
                <w:szCs w:val="28"/>
              </w:rPr>
              <w:t>Synopsis Form</w:t>
            </w:r>
          </w:p>
        </w:tc>
      </w:tr>
      <w:tr w:rsidR="00B92E48" w:rsidRPr="00B92E48" w14:paraId="1FFB9E1F" w14:textId="77777777" w:rsidTr="00AA1679">
        <w:trPr>
          <w:trHeight w:val="163"/>
        </w:trPr>
        <w:tc>
          <w:tcPr>
            <w:tcW w:w="0" w:type="auto"/>
          </w:tcPr>
          <w:p w14:paraId="742823ED" w14:textId="77777777" w:rsidR="00B92E48" w:rsidRPr="00B92E48" w:rsidRDefault="00B92E48" w:rsidP="00AA1679">
            <w:pPr>
              <w:spacing w:after="0" w:line="240" w:lineRule="auto"/>
              <w:rPr>
                <w:rFonts w:cs="Arial"/>
                <w:sz w:val="28"/>
                <w:szCs w:val="28"/>
              </w:rPr>
            </w:pPr>
            <w:r w:rsidRPr="00B92E48">
              <w:rPr>
                <w:rFonts w:cs="Arial"/>
                <w:sz w:val="28"/>
                <w:szCs w:val="28"/>
              </w:rPr>
              <w:t xml:space="preserve">Name:  </w:t>
            </w:r>
          </w:p>
        </w:tc>
        <w:tc>
          <w:tcPr>
            <w:tcW w:w="0" w:type="auto"/>
            <w:gridSpan w:val="3"/>
          </w:tcPr>
          <w:p w14:paraId="42F73010" w14:textId="77777777" w:rsidR="00B92E48" w:rsidRPr="00B92E48" w:rsidRDefault="00B92E48" w:rsidP="00AA1679">
            <w:pPr>
              <w:spacing w:after="0" w:line="240" w:lineRule="auto"/>
              <w:rPr>
                <w:rFonts w:cs="Arial"/>
                <w:sz w:val="28"/>
                <w:szCs w:val="28"/>
              </w:rPr>
            </w:pPr>
          </w:p>
        </w:tc>
      </w:tr>
      <w:tr w:rsidR="00B92E48" w:rsidRPr="00B92E48" w14:paraId="61D60AB1" w14:textId="77777777" w:rsidTr="00AA1679">
        <w:trPr>
          <w:trHeight w:val="171"/>
        </w:trPr>
        <w:tc>
          <w:tcPr>
            <w:tcW w:w="0" w:type="auto"/>
          </w:tcPr>
          <w:p w14:paraId="12EDC99B" w14:textId="77777777" w:rsidR="00B92E48" w:rsidRPr="00B92E48" w:rsidRDefault="00B92E48" w:rsidP="00AA1679">
            <w:pPr>
              <w:spacing w:after="0" w:line="240" w:lineRule="auto"/>
              <w:rPr>
                <w:rFonts w:cs="Arial"/>
                <w:sz w:val="28"/>
                <w:szCs w:val="28"/>
              </w:rPr>
            </w:pPr>
            <w:r w:rsidRPr="00B92E48">
              <w:rPr>
                <w:rFonts w:cs="Arial"/>
                <w:sz w:val="28"/>
                <w:szCs w:val="28"/>
              </w:rPr>
              <w:t xml:space="preserve">Date of birth:  </w:t>
            </w:r>
          </w:p>
        </w:tc>
        <w:tc>
          <w:tcPr>
            <w:tcW w:w="0" w:type="auto"/>
            <w:gridSpan w:val="2"/>
          </w:tcPr>
          <w:p w14:paraId="475BF794" w14:textId="77777777" w:rsidR="00B92E48" w:rsidRPr="00B92E48" w:rsidRDefault="00B92E48" w:rsidP="00AA1679">
            <w:pPr>
              <w:spacing w:after="0" w:line="240" w:lineRule="auto"/>
              <w:rPr>
                <w:rFonts w:cs="Arial"/>
                <w:sz w:val="28"/>
                <w:szCs w:val="28"/>
              </w:rPr>
            </w:pPr>
            <w:r w:rsidRPr="00B92E48">
              <w:rPr>
                <w:rFonts w:cs="Arial"/>
                <w:sz w:val="28"/>
                <w:szCs w:val="28"/>
              </w:rPr>
              <w:t xml:space="preserve">Age (on day of the competition): </w:t>
            </w:r>
          </w:p>
        </w:tc>
        <w:tc>
          <w:tcPr>
            <w:tcW w:w="0" w:type="auto"/>
          </w:tcPr>
          <w:p w14:paraId="2E35D26A" w14:textId="77777777" w:rsidR="00B92E48" w:rsidRPr="00B92E48" w:rsidRDefault="00B92E48" w:rsidP="00AA1679">
            <w:pPr>
              <w:spacing w:after="0" w:line="240" w:lineRule="auto"/>
              <w:rPr>
                <w:rFonts w:cs="Arial"/>
                <w:sz w:val="28"/>
                <w:szCs w:val="28"/>
              </w:rPr>
            </w:pPr>
            <w:r w:rsidRPr="00B92E48">
              <w:rPr>
                <w:rFonts w:cs="Arial"/>
                <w:sz w:val="28"/>
                <w:szCs w:val="28"/>
              </w:rPr>
              <w:t xml:space="preserve">YFC Membership Card No:  </w:t>
            </w:r>
          </w:p>
        </w:tc>
      </w:tr>
      <w:tr w:rsidR="00496DF5" w:rsidRPr="00B92E48" w14:paraId="54DEA41A" w14:textId="77777777" w:rsidTr="00AA1679">
        <w:trPr>
          <w:trHeight w:val="171"/>
        </w:trPr>
        <w:tc>
          <w:tcPr>
            <w:tcW w:w="0" w:type="auto"/>
          </w:tcPr>
          <w:p w14:paraId="71144E13" w14:textId="77777777" w:rsidR="00496DF5" w:rsidRPr="00B92E48" w:rsidRDefault="00496DF5" w:rsidP="00AA1679">
            <w:pPr>
              <w:spacing w:after="0" w:line="240" w:lineRule="auto"/>
              <w:rPr>
                <w:rFonts w:cs="Arial"/>
                <w:sz w:val="28"/>
                <w:szCs w:val="28"/>
              </w:rPr>
            </w:pPr>
          </w:p>
        </w:tc>
        <w:tc>
          <w:tcPr>
            <w:tcW w:w="0" w:type="auto"/>
            <w:gridSpan w:val="2"/>
          </w:tcPr>
          <w:p w14:paraId="33041A5A" w14:textId="77777777" w:rsidR="00496DF5" w:rsidRPr="00B92E48" w:rsidRDefault="00496DF5" w:rsidP="00AA1679">
            <w:pPr>
              <w:spacing w:after="0" w:line="240" w:lineRule="auto"/>
              <w:rPr>
                <w:rFonts w:cs="Arial"/>
                <w:sz w:val="28"/>
                <w:szCs w:val="28"/>
              </w:rPr>
            </w:pPr>
          </w:p>
        </w:tc>
        <w:tc>
          <w:tcPr>
            <w:tcW w:w="0" w:type="auto"/>
          </w:tcPr>
          <w:p w14:paraId="3F73B474" w14:textId="77777777" w:rsidR="00496DF5" w:rsidRPr="00B92E48" w:rsidRDefault="00496DF5" w:rsidP="00AA1679">
            <w:pPr>
              <w:spacing w:after="0" w:line="240" w:lineRule="auto"/>
              <w:rPr>
                <w:rFonts w:cs="Arial"/>
                <w:sz w:val="28"/>
                <w:szCs w:val="28"/>
              </w:rPr>
            </w:pPr>
          </w:p>
        </w:tc>
      </w:tr>
      <w:tr w:rsidR="00B92E48" w:rsidRPr="00B92E48" w14:paraId="1EEA3B6A" w14:textId="77777777" w:rsidTr="00AA1679">
        <w:trPr>
          <w:trHeight w:val="163"/>
        </w:trPr>
        <w:tc>
          <w:tcPr>
            <w:tcW w:w="0" w:type="auto"/>
            <w:gridSpan w:val="4"/>
          </w:tcPr>
          <w:p w14:paraId="6B650E80" w14:textId="77777777" w:rsidR="00B92E48" w:rsidRPr="00B92E48" w:rsidRDefault="00B92E48" w:rsidP="00AA1679">
            <w:pPr>
              <w:spacing w:after="0" w:line="240" w:lineRule="auto"/>
              <w:rPr>
                <w:rFonts w:cs="Arial"/>
                <w:sz w:val="28"/>
                <w:szCs w:val="28"/>
              </w:rPr>
            </w:pPr>
            <w:r w:rsidRPr="00B92E48">
              <w:rPr>
                <w:rFonts w:cs="Arial"/>
                <w:sz w:val="28"/>
                <w:szCs w:val="28"/>
              </w:rPr>
              <w:t xml:space="preserve">Education/ Occupation:  </w:t>
            </w:r>
          </w:p>
        </w:tc>
      </w:tr>
      <w:tr w:rsidR="00B92E48" w:rsidRPr="00B92E48" w14:paraId="5C18C3DD" w14:textId="77777777" w:rsidTr="00AA1679">
        <w:trPr>
          <w:trHeight w:val="171"/>
        </w:trPr>
        <w:tc>
          <w:tcPr>
            <w:tcW w:w="0" w:type="auto"/>
            <w:gridSpan w:val="2"/>
          </w:tcPr>
          <w:p w14:paraId="1AF60F2D" w14:textId="77777777" w:rsidR="00B92E48" w:rsidRPr="00B92E48" w:rsidRDefault="00B92E48" w:rsidP="00AA1679">
            <w:pPr>
              <w:spacing w:after="0" w:line="240" w:lineRule="auto"/>
              <w:rPr>
                <w:rFonts w:cs="Arial"/>
                <w:sz w:val="28"/>
                <w:szCs w:val="28"/>
              </w:rPr>
            </w:pPr>
            <w:r w:rsidRPr="00B92E48">
              <w:rPr>
                <w:rFonts w:cs="Arial"/>
                <w:sz w:val="28"/>
                <w:szCs w:val="28"/>
              </w:rPr>
              <w:t>Name of YFC Club:</w:t>
            </w:r>
          </w:p>
        </w:tc>
        <w:tc>
          <w:tcPr>
            <w:tcW w:w="0" w:type="auto"/>
            <w:gridSpan w:val="2"/>
          </w:tcPr>
          <w:p w14:paraId="6CB0F7A1" w14:textId="77777777" w:rsidR="00B92E48" w:rsidRPr="00B92E48" w:rsidRDefault="00B92E48" w:rsidP="00AA1679">
            <w:pPr>
              <w:spacing w:after="0" w:line="240" w:lineRule="auto"/>
              <w:rPr>
                <w:rFonts w:cs="Arial"/>
                <w:sz w:val="28"/>
                <w:szCs w:val="28"/>
              </w:rPr>
            </w:pPr>
            <w:r w:rsidRPr="00B92E48">
              <w:rPr>
                <w:rFonts w:cs="Arial"/>
                <w:sz w:val="28"/>
                <w:szCs w:val="28"/>
              </w:rPr>
              <w:t>YFC County Federation:</w:t>
            </w:r>
          </w:p>
        </w:tc>
      </w:tr>
      <w:tr w:rsidR="00B92E48" w:rsidRPr="00B92E48" w14:paraId="42A99778" w14:textId="77777777" w:rsidTr="00AA1679">
        <w:trPr>
          <w:trHeight w:val="163"/>
        </w:trPr>
        <w:tc>
          <w:tcPr>
            <w:tcW w:w="0" w:type="auto"/>
            <w:gridSpan w:val="2"/>
          </w:tcPr>
          <w:p w14:paraId="3D1ED02C" w14:textId="77777777" w:rsidR="00B92E48" w:rsidRPr="00B92E48" w:rsidRDefault="00B92E48" w:rsidP="00AA1679">
            <w:pPr>
              <w:tabs>
                <w:tab w:val="right" w:pos="5066"/>
              </w:tabs>
              <w:spacing w:after="0" w:line="240" w:lineRule="auto"/>
              <w:rPr>
                <w:rFonts w:cs="Arial"/>
                <w:sz w:val="28"/>
                <w:szCs w:val="28"/>
              </w:rPr>
            </w:pPr>
            <w:r w:rsidRPr="00B92E48">
              <w:rPr>
                <w:rFonts w:cs="Arial"/>
                <w:sz w:val="28"/>
                <w:szCs w:val="28"/>
              </w:rPr>
              <w:t>Year first joined YFC:</w:t>
            </w:r>
            <w:r w:rsidRPr="00B92E48">
              <w:rPr>
                <w:rFonts w:cs="Arial"/>
                <w:sz w:val="28"/>
                <w:szCs w:val="28"/>
              </w:rPr>
              <w:tab/>
            </w:r>
          </w:p>
        </w:tc>
        <w:tc>
          <w:tcPr>
            <w:tcW w:w="0" w:type="auto"/>
            <w:gridSpan w:val="2"/>
          </w:tcPr>
          <w:p w14:paraId="62250E7C" w14:textId="77777777" w:rsidR="00B92E48" w:rsidRPr="00B92E48" w:rsidRDefault="00B92E48" w:rsidP="00AA1679">
            <w:pPr>
              <w:spacing w:after="0" w:line="240" w:lineRule="auto"/>
              <w:rPr>
                <w:rFonts w:cs="Arial"/>
                <w:sz w:val="28"/>
                <w:szCs w:val="28"/>
              </w:rPr>
            </w:pPr>
          </w:p>
        </w:tc>
      </w:tr>
      <w:tr w:rsidR="00212B6F" w:rsidRPr="00B92E48" w14:paraId="7E5806A2" w14:textId="77777777" w:rsidTr="00AA1679">
        <w:trPr>
          <w:trHeight w:val="2260"/>
        </w:trPr>
        <w:tc>
          <w:tcPr>
            <w:tcW w:w="0" w:type="auto"/>
            <w:gridSpan w:val="4"/>
          </w:tcPr>
          <w:p w14:paraId="4F8D6492" w14:textId="5CB3EC20" w:rsidR="00212B6F" w:rsidRPr="00B92E48" w:rsidRDefault="00212B6F" w:rsidP="00AA1679">
            <w:pPr>
              <w:pStyle w:val="Heading3"/>
              <w:spacing w:after="0" w:line="240" w:lineRule="auto"/>
              <w:rPr>
                <w:rFonts w:cs="Arial"/>
              </w:rPr>
            </w:pPr>
            <w:r>
              <w:rPr>
                <w:rFonts w:cs="Arial"/>
              </w:rPr>
              <w:t>YFC History</w:t>
            </w:r>
          </w:p>
        </w:tc>
      </w:tr>
      <w:tr w:rsidR="00B92E48" w:rsidRPr="00B92E48" w14:paraId="190315F6" w14:textId="77777777" w:rsidTr="00AA1679">
        <w:trPr>
          <w:trHeight w:val="2260"/>
        </w:trPr>
        <w:tc>
          <w:tcPr>
            <w:tcW w:w="0" w:type="auto"/>
            <w:gridSpan w:val="4"/>
          </w:tcPr>
          <w:p w14:paraId="7F24AA0F" w14:textId="77777777" w:rsidR="00B92E48" w:rsidRPr="00B92E48" w:rsidRDefault="00B92E48" w:rsidP="00AA1679">
            <w:pPr>
              <w:pStyle w:val="Heading3"/>
              <w:spacing w:after="0" w:line="240" w:lineRule="auto"/>
              <w:rPr>
                <w:rFonts w:cs="Arial"/>
              </w:rPr>
            </w:pPr>
            <w:r w:rsidRPr="00B92E48">
              <w:rPr>
                <w:rFonts w:cs="Arial"/>
              </w:rPr>
              <w:t>YFC Involvement (including posts held and any other aspects of the YFC movement)</w:t>
            </w:r>
          </w:p>
          <w:p w14:paraId="3C9D0EFD" w14:textId="77777777" w:rsidR="00B92E48" w:rsidRPr="00B92E48" w:rsidRDefault="00B92E48" w:rsidP="00AA1679">
            <w:pPr>
              <w:spacing w:after="0" w:line="240" w:lineRule="auto"/>
              <w:rPr>
                <w:b/>
              </w:rPr>
            </w:pPr>
          </w:p>
          <w:p w14:paraId="7054DE64" w14:textId="77777777" w:rsidR="00B92E48" w:rsidRPr="00B92E48" w:rsidRDefault="00B92E48" w:rsidP="00AA1679">
            <w:pPr>
              <w:spacing w:after="0" w:line="240" w:lineRule="auto"/>
              <w:ind w:left="142"/>
              <w:rPr>
                <w:b/>
              </w:rPr>
            </w:pPr>
          </w:p>
          <w:p w14:paraId="02E4A468" w14:textId="77777777" w:rsidR="00B92E48" w:rsidRDefault="00B92E48" w:rsidP="00AA1679">
            <w:pPr>
              <w:spacing w:after="0" w:line="240" w:lineRule="auto"/>
              <w:ind w:left="142"/>
            </w:pPr>
          </w:p>
          <w:p w14:paraId="1883E9D9" w14:textId="77777777" w:rsidR="00B92E48" w:rsidRDefault="00B92E48" w:rsidP="00AA1679">
            <w:pPr>
              <w:spacing w:after="0" w:line="240" w:lineRule="auto"/>
              <w:ind w:left="142"/>
            </w:pPr>
          </w:p>
          <w:p w14:paraId="17AEE8ED" w14:textId="77777777" w:rsidR="00B92E48" w:rsidRDefault="00B92E48" w:rsidP="00AA1679">
            <w:pPr>
              <w:spacing w:after="0" w:line="240" w:lineRule="auto"/>
              <w:ind w:left="142"/>
            </w:pPr>
          </w:p>
          <w:p w14:paraId="2C2A9454" w14:textId="77777777" w:rsidR="00B92E48" w:rsidRDefault="00B92E48" w:rsidP="00AA1679">
            <w:pPr>
              <w:spacing w:after="0" w:line="240" w:lineRule="auto"/>
              <w:ind w:left="142"/>
            </w:pPr>
          </w:p>
          <w:p w14:paraId="7889383F" w14:textId="77777777" w:rsidR="00B92E48" w:rsidRDefault="00B92E48" w:rsidP="00AA1679">
            <w:pPr>
              <w:spacing w:after="0" w:line="240" w:lineRule="auto"/>
              <w:ind w:left="142"/>
              <w:jc w:val="center"/>
            </w:pPr>
          </w:p>
          <w:p w14:paraId="433FD201" w14:textId="77777777" w:rsidR="00B92E48" w:rsidRDefault="00B92E48" w:rsidP="00AA1679">
            <w:pPr>
              <w:spacing w:after="0" w:line="240" w:lineRule="auto"/>
            </w:pPr>
          </w:p>
          <w:p w14:paraId="026859CB" w14:textId="77777777" w:rsidR="00B92E48" w:rsidRDefault="00B92E48" w:rsidP="00AA1679">
            <w:pPr>
              <w:spacing w:after="0" w:line="240" w:lineRule="auto"/>
              <w:ind w:left="142"/>
            </w:pPr>
          </w:p>
          <w:p w14:paraId="784963A9" w14:textId="77777777" w:rsidR="00B92E48" w:rsidRDefault="00B92E48" w:rsidP="00AA1679">
            <w:pPr>
              <w:spacing w:after="0" w:line="240" w:lineRule="auto"/>
              <w:ind w:left="142"/>
            </w:pPr>
          </w:p>
          <w:p w14:paraId="32813CF7" w14:textId="77777777" w:rsidR="00B92E48" w:rsidRDefault="00B92E48" w:rsidP="00AA1679">
            <w:pPr>
              <w:spacing w:after="0" w:line="240" w:lineRule="auto"/>
              <w:ind w:left="142"/>
            </w:pPr>
          </w:p>
          <w:p w14:paraId="230C8FCC" w14:textId="77777777" w:rsidR="00B92E48" w:rsidRDefault="00B92E48" w:rsidP="00AA1679">
            <w:pPr>
              <w:spacing w:after="0" w:line="240" w:lineRule="auto"/>
              <w:ind w:left="142"/>
            </w:pPr>
          </w:p>
          <w:p w14:paraId="33F54433" w14:textId="77777777" w:rsidR="00B92E48" w:rsidRDefault="00B92E48" w:rsidP="00AA1679">
            <w:pPr>
              <w:spacing w:after="0" w:line="240" w:lineRule="auto"/>
              <w:ind w:left="142"/>
            </w:pPr>
          </w:p>
          <w:p w14:paraId="6346301E" w14:textId="77777777" w:rsidR="00B92E48" w:rsidRDefault="00B92E48" w:rsidP="00AA1679">
            <w:pPr>
              <w:spacing w:after="0" w:line="240" w:lineRule="auto"/>
              <w:ind w:left="142"/>
            </w:pPr>
          </w:p>
          <w:p w14:paraId="16B0D5B4" w14:textId="77777777" w:rsidR="00B92E48" w:rsidRPr="00754BFF" w:rsidRDefault="00B92E48" w:rsidP="00AA1679">
            <w:pPr>
              <w:spacing w:after="0" w:line="240" w:lineRule="auto"/>
              <w:ind w:left="142"/>
            </w:pPr>
          </w:p>
        </w:tc>
      </w:tr>
      <w:tr w:rsidR="00B92E48" w:rsidRPr="00B92E48" w14:paraId="44ED8476" w14:textId="77777777" w:rsidTr="00AA1679">
        <w:trPr>
          <w:trHeight w:val="926"/>
        </w:trPr>
        <w:tc>
          <w:tcPr>
            <w:tcW w:w="0" w:type="auto"/>
            <w:gridSpan w:val="4"/>
          </w:tcPr>
          <w:p w14:paraId="266E415B" w14:textId="77777777" w:rsidR="00B92E48" w:rsidRPr="00B92E48" w:rsidRDefault="00B92E48" w:rsidP="00AA1679">
            <w:pPr>
              <w:pStyle w:val="Heading3"/>
              <w:spacing w:after="0" w:line="240" w:lineRule="auto"/>
              <w:ind w:left="142"/>
              <w:rPr>
                <w:rFonts w:cs="Arial"/>
              </w:rPr>
            </w:pPr>
            <w:r w:rsidRPr="00B92E48">
              <w:rPr>
                <w:rFonts w:cs="Arial"/>
              </w:rPr>
              <w:t>Proudest moment in YFC (so far!)</w:t>
            </w:r>
          </w:p>
          <w:p w14:paraId="6ECE025E" w14:textId="77777777" w:rsidR="00B92E48" w:rsidRDefault="00B92E48" w:rsidP="00AA1679">
            <w:pPr>
              <w:spacing w:after="0" w:line="240" w:lineRule="auto"/>
              <w:ind w:left="142"/>
            </w:pPr>
          </w:p>
          <w:p w14:paraId="703DC6D5" w14:textId="77777777" w:rsidR="00B92E48" w:rsidRDefault="00B92E48" w:rsidP="00AA1679">
            <w:pPr>
              <w:spacing w:after="0" w:line="240" w:lineRule="auto"/>
              <w:ind w:left="142"/>
            </w:pPr>
          </w:p>
          <w:p w14:paraId="0D01CECC" w14:textId="77777777" w:rsidR="00B92E48" w:rsidRDefault="00B92E48" w:rsidP="00AA1679">
            <w:pPr>
              <w:spacing w:after="0" w:line="240" w:lineRule="auto"/>
              <w:ind w:left="142"/>
            </w:pPr>
          </w:p>
          <w:p w14:paraId="19670D80" w14:textId="77777777" w:rsidR="00B92E48" w:rsidRDefault="00B92E48" w:rsidP="00AA1679">
            <w:pPr>
              <w:spacing w:after="0" w:line="240" w:lineRule="auto"/>
              <w:ind w:left="142"/>
            </w:pPr>
          </w:p>
          <w:p w14:paraId="217DB37B" w14:textId="77777777" w:rsidR="00B92E48" w:rsidRDefault="00B92E48" w:rsidP="00AA1679">
            <w:pPr>
              <w:spacing w:after="0" w:line="240" w:lineRule="auto"/>
              <w:ind w:left="142"/>
            </w:pPr>
          </w:p>
          <w:p w14:paraId="6E5B3033" w14:textId="77777777" w:rsidR="00B92E48" w:rsidRDefault="00B92E48" w:rsidP="00AA1679">
            <w:pPr>
              <w:spacing w:after="0" w:line="240" w:lineRule="auto"/>
              <w:ind w:left="142"/>
            </w:pPr>
          </w:p>
          <w:p w14:paraId="3B550F69" w14:textId="77777777" w:rsidR="00B92E48" w:rsidRDefault="00B92E48" w:rsidP="00AA1679">
            <w:pPr>
              <w:spacing w:after="0" w:line="240" w:lineRule="auto"/>
              <w:ind w:left="142"/>
            </w:pPr>
          </w:p>
          <w:p w14:paraId="493D04CA" w14:textId="77777777" w:rsidR="00B92E48" w:rsidRPr="00754BFF" w:rsidRDefault="00B92E48" w:rsidP="00AA1679">
            <w:pPr>
              <w:spacing w:after="0" w:line="240" w:lineRule="auto"/>
            </w:pPr>
          </w:p>
        </w:tc>
      </w:tr>
      <w:tr w:rsidR="00B92E48" w:rsidRPr="00B92E48" w14:paraId="7E2B57EF" w14:textId="77777777" w:rsidTr="00AA1679">
        <w:trPr>
          <w:trHeight w:val="808"/>
        </w:trPr>
        <w:tc>
          <w:tcPr>
            <w:tcW w:w="0" w:type="auto"/>
            <w:gridSpan w:val="4"/>
          </w:tcPr>
          <w:p w14:paraId="66FF7CDB" w14:textId="77777777" w:rsidR="00B92E48" w:rsidRPr="00B92E48" w:rsidRDefault="00B92E48" w:rsidP="00AA1679">
            <w:pPr>
              <w:pStyle w:val="Heading3"/>
              <w:spacing w:after="0" w:line="240" w:lineRule="auto"/>
              <w:ind w:left="142"/>
              <w:rPr>
                <w:rFonts w:cs="Arial"/>
              </w:rPr>
            </w:pPr>
            <w:r w:rsidRPr="00B92E48">
              <w:rPr>
                <w:rFonts w:cs="Arial"/>
              </w:rPr>
              <w:t>Ambitions in YFC</w:t>
            </w:r>
          </w:p>
          <w:p w14:paraId="7265BD2A" w14:textId="77777777" w:rsidR="00B92E48" w:rsidRDefault="00B92E48" w:rsidP="00AA1679">
            <w:pPr>
              <w:spacing w:after="0" w:line="240" w:lineRule="auto"/>
            </w:pPr>
          </w:p>
          <w:p w14:paraId="4416EBC5" w14:textId="77777777" w:rsidR="00B92E48" w:rsidRDefault="00B92E48" w:rsidP="00AA1679">
            <w:pPr>
              <w:spacing w:after="0" w:line="240" w:lineRule="auto"/>
            </w:pPr>
          </w:p>
          <w:p w14:paraId="3E5FB39E" w14:textId="77777777" w:rsidR="00B92E48" w:rsidRDefault="00B92E48" w:rsidP="00AA1679">
            <w:pPr>
              <w:spacing w:after="0" w:line="240" w:lineRule="auto"/>
            </w:pPr>
          </w:p>
          <w:p w14:paraId="787A8013" w14:textId="77777777" w:rsidR="00B92E48" w:rsidRDefault="00B92E48" w:rsidP="00AA1679">
            <w:pPr>
              <w:spacing w:after="0" w:line="240" w:lineRule="auto"/>
            </w:pPr>
          </w:p>
          <w:p w14:paraId="0E904447" w14:textId="77777777" w:rsidR="00B92E48" w:rsidRDefault="00B92E48" w:rsidP="00AA1679">
            <w:pPr>
              <w:spacing w:after="0" w:line="240" w:lineRule="auto"/>
            </w:pPr>
          </w:p>
          <w:p w14:paraId="4F981682" w14:textId="77777777" w:rsidR="00B92E48" w:rsidRDefault="00B92E48" w:rsidP="00AA1679">
            <w:pPr>
              <w:spacing w:after="0" w:line="240" w:lineRule="auto"/>
            </w:pPr>
          </w:p>
          <w:p w14:paraId="18A45458" w14:textId="77777777" w:rsidR="00B92E48" w:rsidRDefault="00B92E48" w:rsidP="00AA1679">
            <w:pPr>
              <w:spacing w:after="0" w:line="240" w:lineRule="auto"/>
            </w:pPr>
          </w:p>
          <w:p w14:paraId="734462A5" w14:textId="77777777" w:rsidR="00B92E48" w:rsidRDefault="00B92E48" w:rsidP="00AA1679">
            <w:pPr>
              <w:spacing w:after="0" w:line="240" w:lineRule="auto"/>
            </w:pPr>
          </w:p>
          <w:p w14:paraId="21895A5D" w14:textId="77777777" w:rsidR="00B92E48" w:rsidRDefault="00B92E48" w:rsidP="00AA1679">
            <w:pPr>
              <w:spacing w:after="0" w:line="240" w:lineRule="auto"/>
            </w:pPr>
          </w:p>
          <w:p w14:paraId="2D5C7688" w14:textId="77777777" w:rsidR="00B92E48" w:rsidRDefault="00B92E48" w:rsidP="00AA1679">
            <w:pPr>
              <w:spacing w:after="0" w:line="240" w:lineRule="auto"/>
            </w:pPr>
          </w:p>
          <w:p w14:paraId="4F3C0397" w14:textId="77777777" w:rsidR="00B92E48" w:rsidRDefault="00B92E48" w:rsidP="00AA1679">
            <w:pPr>
              <w:spacing w:after="0" w:line="240" w:lineRule="auto"/>
            </w:pPr>
          </w:p>
          <w:p w14:paraId="4C629CEF" w14:textId="77777777" w:rsidR="00B92E48" w:rsidRPr="00754BFF" w:rsidRDefault="00B92E48" w:rsidP="00AA1679">
            <w:pPr>
              <w:spacing w:after="0" w:line="240" w:lineRule="auto"/>
              <w:ind w:left="142"/>
            </w:pPr>
          </w:p>
        </w:tc>
      </w:tr>
      <w:tr w:rsidR="00B92E48" w:rsidRPr="00B92E48" w14:paraId="2018B184" w14:textId="77777777" w:rsidTr="00AA1679">
        <w:trPr>
          <w:trHeight w:val="2119"/>
        </w:trPr>
        <w:tc>
          <w:tcPr>
            <w:tcW w:w="0" w:type="auto"/>
            <w:gridSpan w:val="4"/>
          </w:tcPr>
          <w:p w14:paraId="5FD9673B" w14:textId="77777777" w:rsidR="00B92E48" w:rsidRPr="00B92E48" w:rsidRDefault="00B92E48" w:rsidP="00AA1679">
            <w:pPr>
              <w:pStyle w:val="Heading3"/>
              <w:spacing w:after="0" w:line="240" w:lineRule="auto"/>
              <w:ind w:left="142"/>
              <w:rPr>
                <w:rFonts w:cs="Arial"/>
              </w:rPr>
            </w:pPr>
            <w:r w:rsidRPr="00B92E48">
              <w:rPr>
                <w:rFonts w:cs="Arial"/>
              </w:rPr>
              <w:lastRenderedPageBreak/>
              <w:t>Ambitions outside YFC</w:t>
            </w:r>
          </w:p>
          <w:p w14:paraId="325A2291" w14:textId="77777777" w:rsidR="00B92E48" w:rsidRDefault="00B92E48" w:rsidP="00AA1679">
            <w:pPr>
              <w:spacing w:after="0" w:line="240" w:lineRule="auto"/>
            </w:pPr>
          </w:p>
          <w:p w14:paraId="46ECF03D" w14:textId="77777777" w:rsidR="00B92E48" w:rsidRDefault="00B92E48" w:rsidP="00AA1679">
            <w:pPr>
              <w:spacing w:after="0" w:line="240" w:lineRule="auto"/>
            </w:pPr>
          </w:p>
          <w:p w14:paraId="0AC92CA7" w14:textId="77777777" w:rsidR="00B92E48" w:rsidRDefault="00B92E48" w:rsidP="00AA1679">
            <w:pPr>
              <w:spacing w:after="0" w:line="240" w:lineRule="auto"/>
            </w:pPr>
          </w:p>
          <w:p w14:paraId="62C2C9FF" w14:textId="77777777" w:rsidR="00B92E48" w:rsidRDefault="00B92E48" w:rsidP="00AA1679">
            <w:pPr>
              <w:spacing w:after="0" w:line="240" w:lineRule="auto"/>
            </w:pPr>
          </w:p>
          <w:p w14:paraId="65CC38D7" w14:textId="77777777" w:rsidR="00B92E48" w:rsidRDefault="00B92E48" w:rsidP="00AA1679">
            <w:pPr>
              <w:spacing w:after="0" w:line="240" w:lineRule="auto"/>
            </w:pPr>
          </w:p>
          <w:p w14:paraId="66AD7DF3" w14:textId="77777777" w:rsidR="00B92E48" w:rsidRDefault="00B92E48" w:rsidP="00AA1679">
            <w:pPr>
              <w:spacing w:after="0" w:line="240" w:lineRule="auto"/>
            </w:pPr>
          </w:p>
          <w:p w14:paraId="28C5B80F" w14:textId="77777777" w:rsidR="00B92E48" w:rsidRDefault="00B92E48" w:rsidP="00AA1679">
            <w:pPr>
              <w:spacing w:after="0" w:line="240" w:lineRule="auto"/>
            </w:pPr>
          </w:p>
          <w:p w14:paraId="4432D6B0" w14:textId="77777777" w:rsidR="00B92E48" w:rsidRDefault="00B92E48" w:rsidP="00AA1679">
            <w:pPr>
              <w:spacing w:after="0" w:line="240" w:lineRule="auto"/>
            </w:pPr>
          </w:p>
          <w:p w14:paraId="6D630376" w14:textId="77777777" w:rsidR="00B92E48" w:rsidRDefault="00B92E48" w:rsidP="00AA1679">
            <w:pPr>
              <w:spacing w:after="0" w:line="240" w:lineRule="auto"/>
            </w:pPr>
          </w:p>
          <w:p w14:paraId="0A88CACB" w14:textId="77777777" w:rsidR="00B92E48" w:rsidRDefault="00B92E48" w:rsidP="00AA1679">
            <w:pPr>
              <w:spacing w:after="0" w:line="240" w:lineRule="auto"/>
            </w:pPr>
          </w:p>
          <w:p w14:paraId="3CD88A37" w14:textId="77777777" w:rsidR="00B92E48" w:rsidRDefault="00B92E48" w:rsidP="00AA1679">
            <w:pPr>
              <w:spacing w:after="0" w:line="240" w:lineRule="auto"/>
            </w:pPr>
          </w:p>
          <w:p w14:paraId="5A3B29DC" w14:textId="77777777" w:rsidR="00B92E48" w:rsidRDefault="00B92E48" w:rsidP="00AA1679">
            <w:pPr>
              <w:spacing w:after="0" w:line="240" w:lineRule="auto"/>
            </w:pPr>
          </w:p>
          <w:p w14:paraId="2AC1BA82" w14:textId="77777777" w:rsidR="00B92E48" w:rsidRDefault="00B92E48" w:rsidP="00AA1679">
            <w:pPr>
              <w:spacing w:after="0" w:line="240" w:lineRule="auto"/>
            </w:pPr>
          </w:p>
          <w:p w14:paraId="651CE20B" w14:textId="77777777" w:rsidR="00B92E48" w:rsidRPr="00754BFF" w:rsidRDefault="00B92E48" w:rsidP="00AA1679">
            <w:pPr>
              <w:spacing w:after="0" w:line="240" w:lineRule="auto"/>
              <w:ind w:left="142"/>
            </w:pPr>
          </w:p>
        </w:tc>
      </w:tr>
      <w:tr w:rsidR="00B92E48" w:rsidRPr="00B92E48" w14:paraId="1B94B075" w14:textId="77777777" w:rsidTr="00AA1679">
        <w:trPr>
          <w:trHeight w:val="2127"/>
        </w:trPr>
        <w:tc>
          <w:tcPr>
            <w:tcW w:w="0" w:type="auto"/>
            <w:gridSpan w:val="4"/>
          </w:tcPr>
          <w:p w14:paraId="6E5ECF8B" w14:textId="77777777" w:rsidR="00B92E48" w:rsidRPr="00B92E48" w:rsidRDefault="00B92E48" w:rsidP="00AA1679">
            <w:pPr>
              <w:pStyle w:val="Heading3"/>
              <w:spacing w:after="0" w:line="240" w:lineRule="auto"/>
              <w:ind w:left="142"/>
              <w:rPr>
                <w:rFonts w:cs="Arial"/>
              </w:rPr>
            </w:pPr>
            <w:r w:rsidRPr="00B92E48">
              <w:rPr>
                <w:rFonts w:cs="Arial"/>
              </w:rPr>
              <w:t>Hobbies and interests outside of YFC</w:t>
            </w:r>
          </w:p>
          <w:p w14:paraId="464D0959" w14:textId="77777777" w:rsidR="00B92E48" w:rsidRDefault="00B92E48" w:rsidP="00AA1679">
            <w:pPr>
              <w:spacing w:after="0" w:line="240" w:lineRule="auto"/>
              <w:ind w:left="142"/>
            </w:pPr>
          </w:p>
          <w:p w14:paraId="146C6CEF" w14:textId="77777777" w:rsidR="00B92E48" w:rsidRDefault="00B92E48" w:rsidP="00AA1679">
            <w:pPr>
              <w:spacing w:after="0" w:line="240" w:lineRule="auto"/>
              <w:ind w:left="142"/>
            </w:pPr>
          </w:p>
          <w:p w14:paraId="1E9BB8E2" w14:textId="77777777" w:rsidR="00B92E48" w:rsidRDefault="00B92E48" w:rsidP="00AA1679">
            <w:pPr>
              <w:spacing w:after="0" w:line="240" w:lineRule="auto"/>
              <w:ind w:left="142"/>
            </w:pPr>
          </w:p>
          <w:p w14:paraId="57108872" w14:textId="77777777" w:rsidR="00B92E48" w:rsidRDefault="00B92E48" w:rsidP="00AA1679">
            <w:pPr>
              <w:spacing w:after="0" w:line="240" w:lineRule="auto"/>
              <w:ind w:left="142"/>
            </w:pPr>
          </w:p>
          <w:p w14:paraId="304F6F28" w14:textId="77777777" w:rsidR="00B92E48" w:rsidRDefault="00B92E48" w:rsidP="00AA1679">
            <w:pPr>
              <w:spacing w:after="0" w:line="240" w:lineRule="auto"/>
              <w:ind w:left="142"/>
            </w:pPr>
          </w:p>
          <w:p w14:paraId="72682107" w14:textId="77777777" w:rsidR="00B92E48" w:rsidRDefault="00B92E48" w:rsidP="00AA1679">
            <w:pPr>
              <w:spacing w:after="0" w:line="240" w:lineRule="auto"/>
              <w:ind w:left="142"/>
            </w:pPr>
          </w:p>
          <w:p w14:paraId="1FC7FF08" w14:textId="77777777" w:rsidR="00B92E48" w:rsidRDefault="00B92E48" w:rsidP="00AA1679">
            <w:pPr>
              <w:spacing w:after="0" w:line="240" w:lineRule="auto"/>
              <w:ind w:left="142"/>
            </w:pPr>
          </w:p>
          <w:p w14:paraId="568FA88D" w14:textId="77777777" w:rsidR="00B92E48" w:rsidRDefault="00B92E48" w:rsidP="00AA1679">
            <w:pPr>
              <w:spacing w:after="0" w:line="240" w:lineRule="auto"/>
              <w:ind w:left="142"/>
            </w:pPr>
          </w:p>
          <w:p w14:paraId="60421079" w14:textId="77777777" w:rsidR="00B92E48" w:rsidRDefault="00B92E48" w:rsidP="00AA1679">
            <w:pPr>
              <w:spacing w:after="0" w:line="240" w:lineRule="auto"/>
              <w:ind w:left="142"/>
            </w:pPr>
          </w:p>
          <w:p w14:paraId="617ED755" w14:textId="77777777" w:rsidR="00B92E48" w:rsidRDefault="00B92E48" w:rsidP="00AA1679">
            <w:pPr>
              <w:spacing w:after="0" w:line="240" w:lineRule="auto"/>
              <w:ind w:left="142"/>
            </w:pPr>
          </w:p>
          <w:p w14:paraId="5A17CEDD" w14:textId="77777777" w:rsidR="00B92E48" w:rsidRDefault="00B92E48" w:rsidP="00AA1679">
            <w:pPr>
              <w:spacing w:after="0" w:line="240" w:lineRule="auto"/>
              <w:ind w:left="142"/>
            </w:pPr>
          </w:p>
          <w:p w14:paraId="5E67DF35" w14:textId="77777777" w:rsidR="00B92E48" w:rsidRDefault="00B92E48" w:rsidP="00AA1679">
            <w:pPr>
              <w:spacing w:after="0" w:line="240" w:lineRule="auto"/>
              <w:ind w:left="142"/>
            </w:pPr>
          </w:p>
          <w:p w14:paraId="51EAD5CF" w14:textId="77777777" w:rsidR="00B92E48" w:rsidRDefault="00B92E48" w:rsidP="00AA1679">
            <w:pPr>
              <w:spacing w:after="0" w:line="240" w:lineRule="auto"/>
              <w:ind w:left="142"/>
            </w:pPr>
          </w:p>
          <w:p w14:paraId="39195312" w14:textId="77777777" w:rsidR="00B92E48" w:rsidRPr="00754BFF" w:rsidRDefault="00B92E48" w:rsidP="00AA1679">
            <w:pPr>
              <w:spacing w:after="0" w:line="240" w:lineRule="auto"/>
            </w:pPr>
          </w:p>
        </w:tc>
      </w:tr>
      <w:tr w:rsidR="00B92E48" w:rsidRPr="00B92E48" w14:paraId="441A78FB" w14:textId="77777777" w:rsidTr="00AA1679">
        <w:trPr>
          <w:trHeight w:val="1727"/>
        </w:trPr>
        <w:tc>
          <w:tcPr>
            <w:tcW w:w="0" w:type="auto"/>
            <w:gridSpan w:val="4"/>
          </w:tcPr>
          <w:p w14:paraId="33A8DF4D" w14:textId="13E991EC" w:rsidR="00B92E48" w:rsidRDefault="00B92E48" w:rsidP="00212B6F">
            <w:pPr>
              <w:pStyle w:val="Heading3"/>
              <w:spacing w:after="0" w:line="240" w:lineRule="auto"/>
              <w:ind w:left="142"/>
            </w:pPr>
            <w:r w:rsidRPr="00B92E48">
              <w:rPr>
                <w:rFonts w:cs="Arial"/>
              </w:rPr>
              <w:t>Highlight of your year</w:t>
            </w:r>
            <w:r w:rsidR="003212C0">
              <w:rPr>
                <w:rFonts w:cs="Arial"/>
              </w:rPr>
              <w:t xml:space="preserve"> </w:t>
            </w:r>
          </w:p>
          <w:p w14:paraId="708B4C96" w14:textId="77777777" w:rsidR="00B92E48" w:rsidRDefault="00B92E48" w:rsidP="00AA1679">
            <w:pPr>
              <w:spacing w:after="0" w:line="240" w:lineRule="auto"/>
            </w:pPr>
          </w:p>
          <w:p w14:paraId="2B05F880" w14:textId="77777777" w:rsidR="00B92E48" w:rsidRDefault="00B92E48" w:rsidP="00AA1679">
            <w:pPr>
              <w:spacing w:after="0" w:line="240" w:lineRule="auto"/>
            </w:pPr>
          </w:p>
          <w:p w14:paraId="1F1B1075" w14:textId="77777777" w:rsidR="00B92E48" w:rsidRDefault="00B92E48" w:rsidP="00AA1679">
            <w:pPr>
              <w:spacing w:after="0" w:line="240" w:lineRule="auto"/>
            </w:pPr>
          </w:p>
          <w:p w14:paraId="6C5316B1" w14:textId="77777777" w:rsidR="00B92E48" w:rsidRDefault="00B92E48" w:rsidP="00AA1679">
            <w:pPr>
              <w:spacing w:after="0" w:line="240" w:lineRule="auto"/>
            </w:pPr>
          </w:p>
          <w:p w14:paraId="4A9A7B5D" w14:textId="77777777" w:rsidR="00B92E48" w:rsidRDefault="00B92E48" w:rsidP="00AA1679">
            <w:pPr>
              <w:spacing w:after="0" w:line="240" w:lineRule="auto"/>
            </w:pPr>
          </w:p>
          <w:p w14:paraId="237B6A64" w14:textId="77777777" w:rsidR="00B92E48" w:rsidRDefault="00B92E48" w:rsidP="00AA1679">
            <w:pPr>
              <w:spacing w:after="0" w:line="240" w:lineRule="auto"/>
            </w:pPr>
          </w:p>
          <w:p w14:paraId="50AD3C5E" w14:textId="77777777" w:rsidR="00B92E48" w:rsidRDefault="00B92E48" w:rsidP="00AA1679">
            <w:pPr>
              <w:spacing w:after="0" w:line="240" w:lineRule="auto"/>
            </w:pPr>
          </w:p>
          <w:p w14:paraId="20F1CB46" w14:textId="77777777" w:rsidR="00B92E48" w:rsidRDefault="00B92E48" w:rsidP="00AA1679">
            <w:pPr>
              <w:spacing w:after="0" w:line="240" w:lineRule="auto"/>
            </w:pPr>
          </w:p>
          <w:p w14:paraId="77101032" w14:textId="77777777" w:rsidR="00B92E48" w:rsidRDefault="00B92E48" w:rsidP="00AA1679">
            <w:pPr>
              <w:spacing w:after="0" w:line="240" w:lineRule="auto"/>
            </w:pPr>
          </w:p>
          <w:p w14:paraId="3E4A5137" w14:textId="77777777" w:rsidR="00B92E48" w:rsidRPr="00754BFF" w:rsidRDefault="00B92E48" w:rsidP="00AA1679">
            <w:pPr>
              <w:spacing w:after="0" w:line="240" w:lineRule="auto"/>
            </w:pPr>
          </w:p>
        </w:tc>
      </w:tr>
    </w:tbl>
    <w:p w14:paraId="46A01265" w14:textId="77777777" w:rsidR="00B92E48" w:rsidRDefault="00B92E48" w:rsidP="00A5108A">
      <w:pPr>
        <w:tabs>
          <w:tab w:val="left" w:pos="2085"/>
        </w:tabs>
        <w:spacing w:after="0" w:line="240" w:lineRule="auto"/>
        <w:jc w:val="center"/>
        <w:rPr>
          <w:rFonts w:cs="Arial"/>
          <w:sz w:val="32"/>
          <w:szCs w:val="28"/>
        </w:rPr>
      </w:pPr>
    </w:p>
    <w:p w14:paraId="08E0F560" w14:textId="77777777" w:rsidR="001467BB" w:rsidRPr="003439B6" w:rsidRDefault="001467BB" w:rsidP="003439B6"/>
    <w:sectPr w:rsidR="001467BB" w:rsidRPr="003439B6" w:rsidSect="00AA1679">
      <w:headerReference w:type="default" r:id="rId12"/>
      <w:headerReference w:type="first" r:id="rId13"/>
      <w:pgSz w:w="11900" w:h="16840"/>
      <w:pgMar w:top="-1702" w:right="720" w:bottom="568"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08FA" w14:textId="77777777" w:rsidR="00394AFF" w:rsidRDefault="00394AFF" w:rsidP="00F00E0F">
      <w:r>
        <w:separator/>
      </w:r>
    </w:p>
  </w:endnote>
  <w:endnote w:type="continuationSeparator" w:id="0">
    <w:p w14:paraId="0D23A7AD" w14:textId="77777777" w:rsidR="00394AFF" w:rsidRDefault="00394AFF"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574A" w14:textId="77777777" w:rsidR="00394AFF" w:rsidRDefault="00394AFF" w:rsidP="00F00E0F">
      <w:r>
        <w:separator/>
      </w:r>
    </w:p>
  </w:footnote>
  <w:footnote w:type="continuationSeparator" w:id="0">
    <w:p w14:paraId="3089018C" w14:textId="77777777" w:rsidR="00394AFF" w:rsidRDefault="00394AFF"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8152" w14:textId="56F0A309" w:rsidR="003B43EF" w:rsidRDefault="003439B6" w:rsidP="003439B6">
    <w:pPr>
      <w:pStyle w:val="Header"/>
      <w:tabs>
        <w:tab w:val="clear" w:pos="4320"/>
        <w:tab w:val="clear" w:pos="8640"/>
        <w:tab w:val="left" w:pos="12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0724" w14:textId="2A6CBBF1" w:rsidR="00AA1679" w:rsidRDefault="00AA1679">
    <w:pPr>
      <w:pStyle w:val="Header"/>
      <w:rPr>
        <w:noProof/>
        <w:lang w:eastAsia="en-GB"/>
      </w:rPr>
    </w:pPr>
    <w:r>
      <w:rPr>
        <w:noProof/>
        <w:lang w:eastAsia="en-GB"/>
      </w:rPr>
      <w:drawing>
        <wp:anchor distT="0" distB="0" distL="114300" distR="114300" simplePos="0" relativeHeight="251657216" behindDoc="0" locked="0" layoutInCell="1" allowOverlap="1" wp14:anchorId="503CEBBC" wp14:editId="616A13EA">
          <wp:simplePos x="0" y="0"/>
          <wp:positionH relativeFrom="column">
            <wp:posOffset>-476250</wp:posOffset>
          </wp:positionH>
          <wp:positionV relativeFrom="paragraph">
            <wp:posOffset>-516890</wp:posOffset>
          </wp:positionV>
          <wp:extent cx="7559675" cy="1181100"/>
          <wp:effectExtent l="0" t="0" r="3175" b="0"/>
          <wp:wrapSquare wrapText="bothSides"/>
          <wp:docPr id="55"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5604" b="14493"/>
                  <a:stretch/>
                </pic:blipFill>
                <pic:spPr bwMode="auto">
                  <a:xfrm>
                    <a:off x="0" y="0"/>
                    <a:ext cx="7559675"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AEB980" w14:textId="48A3B9F2" w:rsidR="003B43EF" w:rsidRDefault="003B4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60D"/>
    <w:multiLevelType w:val="multilevel"/>
    <w:tmpl w:val="E3D29706"/>
    <w:lvl w:ilvl="0">
      <w:start w:val="5"/>
      <w:numFmt w:val="decimal"/>
      <w:lvlText w:val="%1."/>
      <w:lvlJc w:val="left"/>
      <w:pPr>
        <w:ind w:left="495" w:hanging="495"/>
      </w:pPr>
      <w:rPr>
        <w:rFonts w:hint="default"/>
      </w:rPr>
    </w:lvl>
    <w:lvl w:ilvl="1">
      <w:start w:val="2"/>
      <w:numFmt w:val="decimal"/>
      <w:lvlText w:val="%1.%2."/>
      <w:lvlJc w:val="left"/>
      <w:pPr>
        <w:ind w:left="779" w:hanging="495"/>
      </w:pPr>
      <w:rPr>
        <w:rFonts w:hint="default"/>
        <w:b w:val="0"/>
        <w:sz w:val="18"/>
        <w:szCs w:val="18"/>
      </w:rPr>
    </w:lvl>
    <w:lvl w:ilvl="2">
      <w:start w:val="1"/>
      <w:numFmt w:val="decimal"/>
      <w:lvlText w:val="%1.%2.%3."/>
      <w:lvlJc w:val="left"/>
      <w:pPr>
        <w:ind w:left="720" w:hanging="720"/>
      </w:pPr>
      <w:rPr>
        <w:rFonts w:hint="default"/>
        <w:b w:val="0"/>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A2057B"/>
    <w:multiLevelType w:val="multilevel"/>
    <w:tmpl w:val="FEB4F9DC"/>
    <w:lvl w:ilvl="0">
      <w:start w:val="5"/>
      <w:numFmt w:val="decimal"/>
      <w:lvlText w:val="%1"/>
      <w:lvlJc w:val="left"/>
      <w:pPr>
        <w:ind w:left="795" w:hanging="435"/>
      </w:pPr>
      <w:rPr>
        <w:rFonts w:hint="default"/>
      </w:rPr>
    </w:lvl>
    <w:lvl w:ilvl="1">
      <w:start w:val="4"/>
      <w:numFmt w:val="decimal"/>
      <w:lvlText w:val="%1.%2"/>
      <w:lvlJc w:val="left"/>
      <w:pPr>
        <w:ind w:left="1911" w:hanging="435"/>
      </w:pPr>
      <w:rPr>
        <w:rFonts w:hint="default"/>
        <w:sz w:val="18"/>
        <w:szCs w:val="18"/>
      </w:rPr>
    </w:lvl>
    <w:lvl w:ilvl="2">
      <w:start w:val="2"/>
      <w:numFmt w:val="decimal"/>
      <w:lvlRestart w:val="1"/>
      <w:lvlText w:val="%1.%2.%3"/>
      <w:lvlJc w:val="left"/>
      <w:pPr>
        <w:ind w:left="3312" w:hanging="720"/>
      </w:pPr>
      <w:rPr>
        <w:rFonts w:hint="default"/>
        <w:sz w:val="18"/>
        <w:szCs w:val="18"/>
      </w:rPr>
    </w:lvl>
    <w:lvl w:ilvl="3">
      <w:start w:val="1"/>
      <w:numFmt w:val="decimal"/>
      <w:lvlText w:val="%1.%2.%3.%4"/>
      <w:lvlJc w:val="left"/>
      <w:pPr>
        <w:ind w:left="4428" w:hanging="720"/>
      </w:pPr>
      <w:rPr>
        <w:rFonts w:hint="default"/>
      </w:rPr>
    </w:lvl>
    <w:lvl w:ilvl="4">
      <w:start w:val="1"/>
      <w:numFmt w:val="decimal"/>
      <w:lvlText w:val="%1.%2.%3.%4.%5"/>
      <w:lvlJc w:val="left"/>
      <w:pPr>
        <w:ind w:left="5904" w:hanging="1080"/>
      </w:pPr>
      <w:rPr>
        <w:rFonts w:hint="default"/>
      </w:rPr>
    </w:lvl>
    <w:lvl w:ilvl="5">
      <w:start w:val="1"/>
      <w:numFmt w:val="decimal"/>
      <w:lvlText w:val="%1.%2.%3.%4.%5.%6"/>
      <w:lvlJc w:val="left"/>
      <w:pPr>
        <w:ind w:left="702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12" w:hanging="1440"/>
      </w:pPr>
      <w:rPr>
        <w:rFonts w:hint="default"/>
      </w:rPr>
    </w:lvl>
    <w:lvl w:ilvl="8">
      <w:start w:val="1"/>
      <w:numFmt w:val="decimal"/>
      <w:lvlText w:val="%1.%2.%3.%4.%5.%6.%7.%8.%9"/>
      <w:lvlJc w:val="left"/>
      <w:pPr>
        <w:ind w:left="10728" w:hanging="1440"/>
      </w:pPr>
      <w:rPr>
        <w:rFonts w:hint="default"/>
      </w:rPr>
    </w:lvl>
  </w:abstractNum>
  <w:abstractNum w:abstractNumId="2" w15:restartNumberingAfterBreak="0">
    <w:nsid w:val="1ECE037A"/>
    <w:multiLevelType w:val="hybridMultilevel"/>
    <w:tmpl w:val="1BF8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181130"/>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5162B"/>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B01CFC"/>
    <w:multiLevelType w:val="multilevel"/>
    <w:tmpl w:val="12382FD2"/>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9976B2"/>
    <w:multiLevelType w:val="multilevel"/>
    <w:tmpl w:val="7EE6B00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82CEC"/>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858" w:hanging="432"/>
      </w:pPr>
      <w:rPr>
        <w:rFonts w:ascii="Calibri" w:hAnsi="Calibri" w:hint="default"/>
        <w:b w:val="0"/>
        <w:i w:val="0"/>
        <w:sz w:val="18"/>
      </w:rPr>
    </w:lvl>
    <w:lvl w:ilvl="2">
      <w:start w:val="1"/>
      <w:numFmt w:val="decimal"/>
      <w:lvlText w:val="%1.%2.%3."/>
      <w:lvlJc w:val="left"/>
      <w:pPr>
        <w:ind w:left="2206"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121FC7"/>
    <w:multiLevelType w:val="multilevel"/>
    <w:tmpl w:val="BE7049DE"/>
    <w:lvl w:ilvl="0">
      <w:start w:val="1"/>
      <w:numFmt w:val="decimal"/>
      <w:lvlText w:val="%1."/>
      <w:lvlJc w:val="left"/>
      <w:pPr>
        <w:ind w:left="360" w:hanging="360"/>
      </w:pPr>
      <w:rPr>
        <w:rFonts w:ascii="Calibri" w:hAnsi="Calibri" w:hint="default"/>
        <w:b w:val="0"/>
        <w:i w:val="0"/>
        <w:sz w:val="18"/>
      </w:rPr>
    </w:lvl>
    <w:lvl w:ilv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F14D57"/>
    <w:multiLevelType w:val="multilevel"/>
    <w:tmpl w:val="B4607326"/>
    <w:lvl w:ilvl="0">
      <w:start w:val="1"/>
      <w:numFmt w:val="decimal"/>
      <w:lvlText w:val="%1."/>
      <w:lvlJc w:val="left"/>
      <w:pPr>
        <w:ind w:left="360" w:hanging="360"/>
      </w:pPr>
    </w:lvl>
    <w:lvl w:ilvl="1">
      <w:start w:val="1"/>
      <w:numFmt w:val="decimal"/>
      <w:lvlText w:val="%1.%2."/>
      <w:lvlJc w:val="left"/>
      <w:pPr>
        <w:ind w:left="792" w:hanging="432"/>
      </w:pPr>
      <w:rPr>
        <w:sz w:val="18"/>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369623">
    <w:abstractNumId w:val="3"/>
  </w:num>
  <w:num w:numId="2" w16cid:durableId="997733659">
    <w:abstractNumId w:val="5"/>
  </w:num>
  <w:num w:numId="3" w16cid:durableId="541599169">
    <w:abstractNumId w:val="14"/>
  </w:num>
  <w:num w:numId="4" w16cid:durableId="587806703">
    <w:abstractNumId w:val="10"/>
  </w:num>
  <w:num w:numId="5" w16cid:durableId="467893195">
    <w:abstractNumId w:val="9"/>
  </w:num>
  <w:num w:numId="6" w16cid:durableId="359476689">
    <w:abstractNumId w:val="11"/>
  </w:num>
  <w:num w:numId="7" w16cid:durableId="187109744">
    <w:abstractNumId w:val="0"/>
  </w:num>
  <w:num w:numId="8" w16cid:durableId="1171602315">
    <w:abstractNumId w:val="13"/>
  </w:num>
  <w:num w:numId="9" w16cid:durableId="2066445745">
    <w:abstractNumId w:val="12"/>
  </w:num>
  <w:num w:numId="10" w16cid:durableId="76951619">
    <w:abstractNumId w:val="2"/>
  </w:num>
  <w:num w:numId="11" w16cid:durableId="127626545">
    <w:abstractNumId w:val="8"/>
  </w:num>
  <w:num w:numId="12" w16cid:durableId="1732772158">
    <w:abstractNumId w:val="4"/>
  </w:num>
  <w:num w:numId="13" w16cid:durableId="1858545431">
    <w:abstractNumId w:val="1"/>
  </w:num>
  <w:num w:numId="14" w16cid:durableId="2035305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0310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215C5"/>
    <w:rsid w:val="00046FC1"/>
    <w:rsid w:val="000C0207"/>
    <w:rsid w:val="000D08B1"/>
    <w:rsid w:val="000D4EE2"/>
    <w:rsid w:val="000E1C94"/>
    <w:rsid w:val="001467BB"/>
    <w:rsid w:val="001844CE"/>
    <w:rsid w:val="001923B9"/>
    <w:rsid w:val="001B14AD"/>
    <w:rsid w:val="001B36DB"/>
    <w:rsid w:val="001D139C"/>
    <w:rsid w:val="002006F7"/>
    <w:rsid w:val="002020C8"/>
    <w:rsid w:val="00212B6F"/>
    <w:rsid w:val="0021341D"/>
    <w:rsid w:val="00221EE1"/>
    <w:rsid w:val="002521ED"/>
    <w:rsid w:val="00283C04"/>
    <w:rsid w:val="00293E6A"/>
    <w:rsid w:val="002C4359"/>
    <w:rsid w:val="002D7D1C"/>
    <w:rsid w:val="002E7DE8"/>
    <w:rsid w:val="002F7965"/>
    <w:rsid w:val="003212C0"/>
    <w:rsid w:val="00330CF3"/>
    <w:rsid w:val="003439B6"/>
    <w:rsid w:val="00371B2E"/>
    <w:rsid w:val="00394AFF"/>
    <w:rsid w:val="003B43EF"/>
    <w:rsid w:val="00424BB0"/>
    <w:rsid w:val="00490471"/>
    <w:rsid w:val="00496DF5"/>
    <w:rsid w:val="004A5E0A"/>
    <w:rsid w:val="004B0539"/>
    <w:rsid w:val="004C4730"/>
    <w:rsid w:val="004F47BA"/>
    <w:rsid w:val="004F7A93"/>
    <w:rsid w:val="005052FE"/>
    <w:rsid w:val="00512E81"/>
    <w:rsid w:val="00547B46"/>
    <w:rsid w:val="005C7383"/>
    <w:rsid w:val="005F4135"/>
    <w:rsid w:val="00621476"/>
    <w:rsid w:val="00663AB0"/>
    <w:rsid w:val="00676404"/>
    <w:rsid w:val="00684353"/>
    <w:rsid w:val="006A1B13"/>
    <w:rsid w:val="006C236B"/>
    <w:rsid w:val="006C26B2"/>
    <w:rsid w:val="006C4CE7"/>
    <w:rsid w:val="00704FFB"/>
    <w:rsid w:val="007364AC"/>
    <w:rsid w:val="00741414"/>
    <w:rsid w:val="007522FE"/>
    <w:rsid w:val="007801CE"/>
    <w:rsid w:val="00790FC3"/>
    <w:rsid w:val="007A40F3"/>
    <w:rsid w:val="007B493B"/>
    <w:rsid w:val="007B495B"/>
    <w:rsid w:val="00803180"/>
    <w:rsid w:val="00811C8A"/>
    <w:rsid w:val="00811FC1"/>
    <w:rsid w:val="008266D4"/>
    <w:rsid w:val="00845CBA"/>
    <w:rsid w:val="0086685C"/>
    <w:rsid w:val="008B66D9"/>
    <w:rsid w:val="008C71D1"/>
    <w:rsid w:val="008D6512"/>
    <w:rsid w:val="008E6A66"/>
    <w:rsid w:val="00924A0A"/>
    <w:rsid w:val="00935741"/>
    <w:rsid w:val="009357AB"/>
    <w:rsid w:val="0095668E"/>
    <w:rsid w:val="00970837"/>
    <w:rsid w:val="009909DF"/>
    <w:rsid w:val="00997ED7"/>
    <w:rsid w:val="00A36439"/>
    <w:rsid w:val="00A46E8F"/>
    <w:rsid w:val="00A5108A"/>
    <w:rsid w:val="00A52FF5"/>
    <w:rsid w:val="00A63B82"/>
    <w:rsid w:val="00A72DAA"/>
    <w:rsid w:val="00A85B08"/>
    <w:rsid w:val="00A97D73"/>
    <w:rsid w:val="00AA1679"/>
    <w:rsid w:val="00AE3F60"/>
    <w:rsid w:val="00B260BE"/>
    <w:rsid w:val="00B372E8"/>
    <w:rsid w:val="00B5741D"/>
    <w:rsid w:val="00B60F4E"/>
    <w:rsid w:val="00B70E35"/>
    <w:rsid w:val="00B76881"/>
    <w:rsid w:val="00B92E48"/>
    <w:rsid w:val="00B93E62"/>
    <w:rsid w:val="00BA38F2"/>
    <w:rsid w:val="00BC6346"/>
    <w:rsid w:val="00C103FF"/>
    <w:rsid w:val="00C143D8"/>
    <w:rsid w:val="00C27580"/>
    <w:rsid w:val="00C53AC2"/>
    <w:rsid w:val="00C72ECA"/>
    <w:rsid w:val="00C77191"/>
    <w:rsid w:val="00CC361E"/>
    <w:rsid w:val="00CD02E2"/>
    <w:rsid w:val="00CE50CE"/>
    <w:rsid w:val="00D66F89"/>
    <w:rsid w:val="00D86A59"/>
    <w:rsid w:val="00DC432F"/>
    <w:rsid w:val="00DF49EB"/>
    <w:rsid w:val="00E15532"/>
    <w:rsid w:val="00E218B8"/>
    <w:rsid w:val="00E556E7"/>
    <w:rsid w:val="00E65FE4"/>
    <w:rsid w:val="00E914A1"/>
    <w:rsid w:val="00E959B2"/>
    <w:rsid w:val="00EF2D3D"/>
    <w:rsid w:val="00F00E0F"/>
    <w:rsid w:val="00F11B96"/>
    <w:rsid w:val="00F14134"/>
    <w:rsid w:val="00F35E07"/>
    <w:rsid w:val="00F37CEA"/>
    <w:rsid w:val="00FA338B"/>
    <w:rsid w:val="00FD2CB3"/>
    <w:rsid w:val="00FD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1F448"/>
  <w15:chartTrackingRefBased/>
  <w15:docId w15:val="{EB01ED2F-3D9B-4150-BAA7-05908169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semiHidden/>
    <w:unhideWhenUsed/>
    <w:qFormat/>
    <w:rsid w:val="008C71D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467BB"/>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8C71D1"/>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F14134"/>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uiPriority w:val="99"/>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7Char">
    <w:name w:val="Heading 7 Char"/>
    <w:link w:val="Heading7"/>
    <w:uiPriority w:val="9"/>
    <w:semiHidden/>
    <w:rsid w:val="00F14134"/>
    <w:rPr>
      <w:rFonts w:ascii="Calibri" w:eastAsia="Times New Roman" w:hAnsi="Calibri" w:cs="Times New Roman"/>
      <w:sz w:val="24"/>
      <w:szCs w:val="24"/>
      <w:lang w:eastAsia="en-US"/>
    </w:rPr>
  </w:style>
  <w:style w:type="paragraph" w:styleId="BodyTextIndent">
    <w:name w:val="Body Text Indent"/>
    <w:basedOn w:val="Normal"/>
    <w:link w:val="BodyTextIndentChar"/>
    <w:uiPriority w:val="99"/>
    <w:semiHidden/>
    <w:unhideWhenUsed/>
    <w:rsid w:val="00F14134"/>
    <w:pPr>
      <w:spacing w:after="120"/>
      <w:ind w:left="283"/>
    </w:pPr>
  </w:style>
  <w:style w:type="character" w:customStyle="1" w:styleId="BodyTextIndentChar">
    <w:name w:val="Body Text Indent Char"/>
    <w:link w:val="BodyTextIndent"/>
    <w:uiPriority w:val="99"/>
    <w:semiHidden/>
    <w:rsid w:val="00F14134"/>
    <w:rPr>
      <w:rFonts w:ascii="Calibri" w:eastAsia="Calibri" w:hAnsi="Calibri"/>
      <w:sz w:val="22"/>
      <w:szCs w:val="22"/>
      <w:lang w:eastAsia="en-US"/>
    </w:rPr>
  </w:style>
  <w:style w:type="paragraph" w:styleId="Subtitle">
    <w:name w:val="Subtitle"/>
    <w:basedOn w:val="Normal"/>
    <w:next w:val="Normal"/>
    <w:link w:val="SubtitleChar"/>
    <w:qFormat/>
    <w:rsid w:val="00F14134"/>
    <w:pPr>
      <w:spacing w:after="60"/>
      <w:jc w:val="center"/>
      <w:outlineLvl w:val="1"/>
    </w:pPr>
    <w:rPr>
      <w:rFonts w:eastAsia="Times New Roman"/>
      <w:sz w:val="24"/>
      <w:szCs w:val="24"/>
      <w:lang w:val="x-none"/>
    </w:rPr>
  </w:style>
  <w:style w:type="character" w:customStyle="1" w:styleId="SubtitleChar">
    <w:name w:val="Subtitle Char"/>
    <w:link w:val="Subtitle"/>
    <w:rsid w:val="00F14134"/>
    <w:rPr>
      <w:rFonts w:ascii="Calibri" w:eastAsia="Times New Roman" w:hAnsi="Calibri"/>
      <w:sz w:val="24"/>
      <w:szCs w:val="24"/>
      <w:lang w:val="x-none" w:eastAsia="en-US"/>
    </w:rPr>
  </w:style>
  <w:style w:type="character" w:customStyle="1" w:styleId="Heading2Char">
    <w:name w:val="Heading 2 Char"/>
    <w:link w:val="Heading2"/>
    <w:uiPriority w:val="9"/>
    <w:semiHidden/>
    <w:rsid w:val="008C71D1"/>
    <w:rPr>
      <w:rFonts w:ascii="Cambria" w:eastAsia="Times New Roman" w:hAnsi="Cambria" w:cs="Times New Roman"/>
      <w:b/>
      <w:bCs/>
      <w:i/>
      <w:iCs/>
      <w:sz w:val="28"/>
      <w:szCs w:val="28"/>
      <w:lang w:eastAsia="en-US"/>
    </w:rPr>
  </w:style>
  <w:style w:type="character" w:customStyle="1" w:styleId="Heading5Char">
    <w:name w:val="Heading 5 Char"/>
    <w:link w:val="Heading5"/>
    <w:uiPriority w:val="9"/>
    <w:semiHidden/>
    <w:rsid w:val="008C71D1"/>
    <w:rPr>
      <w:rFonts w:ascii="Calibri" w:eastAsia="Times New Roman" w:hAnsi="Calibri" w:cs="Times New Roman"/>
      <w:b/>
      <w:bCs/>
      <w:i/>
      <w:iCs/>
      <w:sz w:val="26"/>
      <w:szCs w:val="26"/>
      <w:lang w:eastAsia="en-US"/>
    </w:rPr>
  </w:style>
  <w:style w:type="character" w:customStyle="1" w:styleId="Heading3Char">
    <w:name w:val="Heading 3 Char"/>
    <w:link w:val="Heading3"/>
    <w:uiPriority w:val="9"/>
    <w:rsid w:val="001467BB"/>
    <w:rPr>
      <w:rFonts w:ascii="Cambria" w:eastAsia="Times New Roman" w:hAnsi="Cambria" w:cs="Times New Roman"/>
      <w:b/>
      <w:bCs/>
      <w:sz w:val="26"/>
      <w:szCs w:val="26"/>
      <w:lang w:eastAsia="en-US"/>
    </w:rPr>
  </w:style>
  <w:style w:type="paragraph" w:styleId="BodyText">
    <w:name w:val="Body Text"/>
    <w:basedOn w:val="Normal"/>
    <w:link w:val="BodyTextChar"/>
    <w:uiPriority w:val="99"/>
    <w:semiHidden/>
    <w:unhideWhenUsed/>
    <w:rsid w:val="001467BB"/>
    <w:pPr>
      <w:spacing w:after="120"/>
    </w:pPr>
  </w:style>
  <w:style w:type="character" w:customStyle="1" w:styleId="BodyTextChar">
    <w:name w:val="Body Text Char"/>
    <w:link w:val="BodyText"/>
    <w:uiPriority w:val="99"/>
    <w:semiHidden/>
    <w:rsid w:val="001467BB"/>
    <w:rPr>
      <w:rFonts w:ascii="Calibri" w:eastAsia="Calibri" w:hAnsi="Calibri"/>
      <w:sz w:val="22"/>
      <w:szCs w:val="22"/>
      <w:lang w:eastAsia="en-US"/>
    </w:rPr>
  </w:style>
  <w:style w:type="paragraph" w:customStyle="1" w:styleId="siteheadingtext">
    <w:name w:val="siteheadingtext"/>
    <w:basedOn w:val="Normal"/>
    <w:rsid w:val="001467B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1467BB"/>
    <w:pPr>
      <w:spacing w:before="100" w:beforeAutospacing="1" w:after="100" w:afterAutospacing="1" w:line="240" w:lineRule="auto"/>
    </w:pPr>
    <w:rPr>
      <w:rFonts w:ascii="Times New Roman" w:eastAsia="Times New Roman" w:hAnsi="Times New Roman"/>
      <w:sz w:val="24"/>
      <w:szCs w:val="24"/>
      <w:lang w:eastAsia="en-GB"/>
    </w:rPr>
  </w:style>
  <w:style w:type="table" w:styleId="LightShading">
    <w:name w:val="Light Shading"/>
    <w:basedOn w:val="TableNormal"/>
    <w:uiPriority w:val="60"/>
    <w:rsid w:val="00B92E4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B92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7A93"/>
    <w:rPr>
      <w:sz w:val="20"/>
      <w:szCs w:val="20"/>
    </w:rPr>
  </w:style>
  <w:style w:type="character" w:customStyle="1" w:styleId="FootnoteTextChar">
    <w:name w:val="Footnote Text Char"/>
    <w:link w:val="FootnoteText"/>
    <w:uiPriority w:val="99"/>
    <w:semiHidden/>
    <w:rsid w:val="004F7A93"/>
    <w:rPr>
      <w:rFonts w:ascii="Calibri" w:eastAsia="Calibri" w:hAnsi="Calibri"/>
      <w:lang w:eastAsia="en-US"/>
    </w:rPr>
  </w:style>
  <w:style w:type="character" w:styleId="FootnoteReference">
    <w:name w:val="footnote reference"/>
    <w:uiPriority w:val="99"/>
    <w:semiHidden/>
    <w:unhideWhenUsed/>
    <w:rsid w:val="004F7A93"/>
    <w:rPr>
      <w:vertAlign w:val="superscript"/>
    </w:rPr>
  </w:style>
  <w:style w:type="character" w:styleId="UnresolvedMention">
    <w:name w:val="Unresolved Mention"/>
    <w:uiPriority w:val="99"/>
    <w:semiHidden/>
    <w:unhideWhenUsed/>
    <w:rsid w:val="00A46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12931">
      <w:bodyDiv w:val="1"/>
      <w:marLeft w:val="0"/>
      <w:marRight w:val="0"/>
      <w:marTop w:val="0"/>
      <w:marBottom w:val="0"/>
      <w:divBdr>
        <w:top w:val="none" w:sz="0" w:space="0" w:color="auto"/>
        <w:left w:val="none" w:sz="0" w:space="0" w:color="auto"/>
        <w:bottom w:val="none" w:sz="0" w:space="0" w:color="auto"/>
        <w:right w:val="none" w:sz="0" w:space="0" w:color="auto"/>
      </w:divBdr>
    </w:div>
    <w:div w:id="929125502">
      <w:bodyDiv w:val="1"/>
      <w:marLeft w:val="0"/>
      <w:marRight w:val="0"/>
      <w:marTop w:val="0"/>
      <w:marBottom w:val="0"/>
      <w:divBdr>
        <w:top w:val="none" w:sz="0" w:space="0" w:color="auto"/>
        <w:left w:val="none" w:sz="0" w:space="0" w:color="auto"/>
        <w:bottom w:val="none" w:sz="0" w:space="0" w:color="auto"/>
        <w:right w:val="none" w:sz="0" w:space="0" w:color="auto"/>
      </w:divBdr>
    </w:div>
    <w:div w:id="1351368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fyfc.org.uk/competition-organisers-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45cec16-0c4c-41e7-83c7-9c1d609f7326" xsi:nil="true"/>
    <lcf76f155ced4ddcb4097134ff3c332f xmlns="960405d9-5e78-4ff7-b9fd-f72fd82bb6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0831BF3B5D9949A9DEC68837E5C357" ma:contentTypeVersion="14" ma:contentTypeDescription="Create a new document." ma:contentTypeScope="" ma:versionID="16b892437563aead55fb4ee36cc0a9e0">
  <xsd:schema xmlns:xsd="http://www.w3.org/2001/XMLSchema" xmlns:xs="http://www.w3.org/2001/XMLSchema" xmlns:p="http://schemas.microsoft.com/office/2006/metadata/properties" xmlns:ns2="960405d9-5e78-4ff7-b9fd-f72fd82bb628" xmlns:ns3="d45cec16-0c4c-41e7-83c7-9c1d609f7326" targetNamespace="http://schemas.microsoft.com/office/2006/metadata/properties" ma:root="true" ma:fieldsID="056d631c55408f0146558c1984050124" ns2:_="" ns3:_="">
    <xsd:import namespace="960405d9-5e78-4ff7-b9fd-f72fd82bb628"/>
    <xsd:import namespace="d45cec16-0c4c-41e7-83c7-9c1d609f73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405d9-5e78-4ff7-b9fd-f72fd82bb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3e2f1e-1d3a-4b58-ac0b-c92be834a4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cec16-0c4c-41e7-83c7-9c1d609f73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4126f-6276-49ab-90bf-c11c93a362ae}" ma:internalName="TaxCatchAll" ma:showField="CatchAllData" ma:web="d45cec16-0c4c-41e7-83c7-9c1d609f73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669DC-3A1C-4A33-8932-149DDA75B181}">
  <ds:schemaRefs>
    <ds:schemaRef ds:uri="http://schemas.openxmlformats.org/officeDocument/2006/bibliography"/>
  </ds:schemaRefs>
</ds:datastoreItem>
</file>

<file path=customXml/itemProps2.xml><?xml version="1.0" encoding="utf-8"?>
<ds:datastoreItem xmlns:ds="http://schemas.openxmlformats.org/officeDocument/2006/customXml" ds:itemID="{32480F8C-FF55-48CC-99A5-5FCF30F25034}">
  <ds:schemaRefs>
    <ds:schemaRef ds:uri="http://schemas.microsoft.com/office/2006/metadata/properties"/>
    <ds:schemaRef ds:uri="http://schemas.microsoft.com/office/infopath/2007/PartnerControls"/>
    <ds:schemaRef ds:uri="77e9d004-fa81-4542-aba7-bbece1b69218"/>
    <ds:schemaRef ds:uri="ce727517-226d-46b9-b9d6-f99fdf543dc9"/>
    <ds:schemaRef ds:uri="d45cec16-0c4c-41e7-83c7-9c1d609f7326"/>
    <ds:schemaRef ds:uri="960405d9-5e78-4ff7-b9fd-f72fd82bb628"/>
  </ds:schemaRefs>
</ds:datastoreItem>
</file>

<file path=customXml/itemProps3.xml><?xml version="1.0" encoding="utf-8"?>
<ds:datastoreItem xmlns:ds="http://schemas.openxmlformats.org/officeDocument/2006/customXml" ds:itemID="{26650E16-F428-47D4-9A8D-7AEAAE0FD483}">
  <ds:schemaRefs>
    <ds:schemaRef ds:uri="http://schemas.microsoft.com/sharepoint/v3/contenttype/forms"/>
  </ds:schemaRefs>
</ds:datastoreItem>
</file>

<file path=customXml/itemProps4.xml><?xml version="1.0" encoding="utf-8"?>
<ds:datastoreItem xmlns:ds="http://schemas.openxmlformats.org/officeDocument/2006/customXml" ds:itemID="{50C2AB8A-08B1-4284-B2E1-F4AF8B88F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405d9-5e78-4ff7-b9fd-f72fd82bb628"/>
    <ds:schemaRef ds:uri="d45cec16-0c4c-41e7-83c7-9c1d609f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0</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4816</CharactersWithSpaces>
  <SharedDoc>false</SharedDoc>
  <HLinks>
    <vt:vector size="6" baseType="variant">
      <vt:variant>
        <vt:i4>1245275</vt:i4>
      </vt:variant>
      <vt:variant>
        <vt:i4>0</vt:i4>
      </vt:variant>
      <vt:variant>
        <vt:i4>0</vt:i4>
      </vt:variant>
      <vt:variant>
        <vt:i4>5</vt:i4>
      </vt:variant>
      <vt:variant>
        <vt:lpwstr>http://www.nfyfc.org.uk/CompetitionsResources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Sue</cp:lastModifiedBy>
  <cp:revision>2</cp:revision>
  <cp:lastPrinted>2017-11-16T13:58:00Z</cp:lastPrinted>
  <dcterms:created xsi:type="dcterms:W3CDTF">2023-12-03T18:15:00Z</dcterms:created>
  <dcterms:modified xsi:type="dcterms:W3CDTF">2023-12-03T18:15:00Z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0x010100850831BF3B5D9949A9DEC68837E5C357</vt:lpwstr>
  </property>
  <property fmtid="{D5CDD505-2E9C-101B-9397-08002B2CF9AE}" pid="3" name="MediaServiceImageTags">
    <vt:lpwstr/>
  </property>
</Properties>
</file>